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262BDE" w14:textId="12E2F240" w:rsidR="00DA13E2" w:rsidRDefault="002811AC" w:rsidP="00DA13E2">
      <w:pPr>
        <w:widowControl w:val="0"/>
        <w:autoSpaceDE w:val="0"/>
        <w:autoSpaceDN w:val="0"/>
        <w:adjustRightInd w:val="0"/>
        <w:rPr>
          <w:rFonts w:asciiTheme="majorHAnsi" w:eastAsia="Times" w:hAnsiTheme="majorHAnsi"/>
          <w:b/>
          <w:sz w:val="28"/>
          <w:szCs w:val="28"/>
        </w:rPr>
      </w:pPr>
      <w:r w:rsidRPr="002811AC">
        <w:rPr>
          <w:rFonts w:asciiTheme="majorHAnsi" w:eastAsia="Times" w:hAnsiTheme="majorHAnsi"/>
          <w:b/>
          <w:sz w:val="28"/>
          <w:szCs w:val="28"/>
        </w:rPr>
        <w:t>Pressemitteilung</w:t>
      </w:r>
    </w:p>
    <w:p w14:paraId="326A9A79" w14:textId="77777777" w:rsidR="002811AC" w:rsidRDefault="002811AC" w:rsidP="00DA13E2">
      <w:pPr>
        <w:widowControl w:val="0"/>
        <w:autoSpaceDE w:val="0"/>
        <w:autoSpaceDN w:val="0"/>
        <w:adjustRightInd w:val="0"/>
        <w:rPr>
          <w:rFonts w:asciiTheme="majorHAnsi" w:eastAsia="Times" w:hAnsiTheme="majorHAnsi"/>
          <w:b/>
          <w:sz w:val="28"/>
          <w:szCs w:val="28"/>
        </w:rPr>
      </w:pPr>
    </w:p>
    <w:p w14:paraId="01C54C26" w14:textId="1C1AFD8A" w:rsidR="000615C9" w:rsidRPr="002811AC" w:rsidRDefault="008F25FC" w:rsidP="00DA13E2">
      <w:pPr>
        <w:widowControl w:val="0"/>
        <w:autoSpaceDE w:val="0"/>
        <w:autoSpaceDN w:val="0"/>
        <w:adjustRightInd w:val="0"/>
        <w:rPr>
          <w:rFonts w:asciiTheme="majorHAnsi" w:eastAsia="Times" w:hAnsiTheme="majorHAnsi"/>
          <w:b/>
          <w:szCs w:val="22"/>
        </w:rPr>
      </w:pPr>
      <w:r>
        <w:rPr>
          <w:rFonts w:asciiTheme="majorHAnsi" w:eastAsia="Times" w:hAnsiTheme="majorHAnsi"/>
          <w:b/>
          <w:szCs w:val="22"/>
        </w:rPr>
        <w:t>Glamourös oder</w:t>
      </w:r>
      <w:r w:rsidR="00010AA2">
        <w:rPr>
          <w:rFonts w:asciiTheme="majorHAnsi" w:eastAsia="Times" w:hAnsiTheme="majorHAnsi"/>
          <w:b/>
          <w:szCs w:val="22"/>
        </w:rPr>
        <w:t xml:space="preserve"> klassisch elegant: zwei neue Farbtöne </w:t>
      </w:r>
      <w:r w:rsidR="001A1FFB">
        <w:rPr>
          <w:rFonts w:asciiTheme="majorHAnsi" w:eastAsia="Times" w:hAnsiTheme="majorHAnsi"/>
          <w:b/>
          <w:szCs w:val="22"/>
        </w:rPr>
        <w:t>machen das</w:t>
      </w:r>
      <w:r w:rsidR="00010AA2">
        <w:rPr>
          <w:rFonts w:asciiTheme="majorHAnsi" w:eastAsia="Times" w:hAnsiTheme="majorHAnsi"/>
          <w:b/>
          <w:szCs w:val="22"/>
        </w:rPr>
        <w:t xml:space="preserve"> </w:t>
      </w:r>
      <w:proofErr w:type="spellStart"/>
      <w:r w:rsidR="00010AA2">
        <w:rPr>
          <w:rFonts w:asciiTheme="majorHAnsi" w:eastAsia="Times" w:hAnsiTheme="majorHAnsi"/>
          <w:b/>
          <w:szCs w:val="22"/>
        </w:rPr>
        <w:t>Coravin</w:t>
      </w:r>
      <w:proofErr w:type="spellEnd"/>
      <w:r w:rsidR="00010AA2">
        <w:rPr>
          <w:rFonts w:asciiTheme="majorHAnsi" w:eastAsia="Times" w:hAnsiTheme="majorHAnsi"/>
          <w:b/>
          <w:szCs w:val="22"/>
        </w:rPr>
        <w:t xml:space="preserve"> Model </w:t>
      </w:r>
      <w:proofErr w:type="spellStart"/>
      <w:r w:rsidR="00010AA2">
        <w:rPr>
          <w:rFonts w:asciiTheme="majorHAnsi" w:eastAsia="Times" w:hAnsiTheme="majorHAnsi"/>
          <w:b/>
          <w:szCs w:val="22"/>
        </w:rPr>
        <w:t>Two</w:t>
      </w:r>
      <w:proofErr w:type="spellEnd"/>
      <w:r w:rsidR="00010AA2">
        <w:rPr>
          <w:rFonts w:asciiTheme="majorHAnsi" w:eastAsia="Times" w:hAnsiTheme="majorHAnsi"/>
          <w:b/>
          <w:szCs w:val="22"/>
        </w:rPr>
        <w:t xml:space="preserve"> Elite</w:t>
      </w:r>
      <w:r w:rsidR="001A1FFB">
        <w:rPr>
          <w:rFonts w:asciiTheme="majorHAnsi" w:eastAsia="Times" w:hAnsiTheme="majorHAnsi"/>
          <w:b/>
          <w:szCs w:val="22"/>
        </w:rPr>
        <w:t xml:space="preserve"> zum Design Must-</w:t>
      </w:r>
      <w:proofErr w:type="spellStart"/>
      <w:r w:rsidR="001A1FFB">
        <w:rPr>
          <w:rFonts w:asciiTheme="majorHAnsi" w:eastAsia="Times" w:hAnsiTheme="majorHAnsi"/>
          <w:b/>
          <w:szCs w:val="22"/>
        </w:rPr>
        <w:t>have</w:t>
      </w:r>
      <w:proofErr w:type="spellEnd"/>
    </w:p>
    <w:p w14:paraId="646DB7F1" w14:textId="77777777" w:rsidR="00DA13E2" w:rsidRDefault="00DA13E2" w:rsidP="00DA13E2">
      <w:pPr>
        <w:widowControl w:val="0"/>
        <w:autoSpaceDE w:val="0"/>
        <w:autoSpaceDN w:val="0"/>
        <w:adjustRightInd w:val="0"/>
        <w:rPr>
          <w:rFonts w:ascii="Helvetica Neue Light" w:eastAsia="Times" w:hAnsi="Helvetica Neue Light"/>
          <w:sz w:val="18"/>
        </w:rPr>
      </w:pPr>
    </w:p>
    <w:p w14:paraId="23DCF08C" w14:textId="527D4690" w:rsidR="00B23078" w:rsidRPr="00523BFA" w:rsidRDefault="004B6791" w:rsidP="00523BFA">
      <w:pPr>
        <w:pStyle w:val="Listenabsatz"/>
        <w:widowControl w:val="0"/>
        <w:numPr>
          <w:ilvl w:val="0"/>
          <w:numId w:val="9"/>
        </w:numPr>
        <w:autoSpaceDE w:val="0"/>
        <w:autoSpaceDN w:val="0"/>
        <w:adjustRightInd w:val="0"/>
        <w:rPr>
          <w:rFonts w:ascii="Calibri" w:hAnsi="Calibri"/>
          <w:b/>
          <w:sz w:val="20"/>
        </w:rPr>
      </w:pPr>
      <w:r>
        <w:rPr>
          <w:rFonts w:ascii="Calibri" w:hAnsi="Calibri"/>
          <w:b/>
          <w:sz w:val="20"/>
        </w:rPr>
        <w:t xml:space="preserve">Das </w:t>
      </w:r>
      <w:proofErr w:type="spellStart"/>
      <w:r>
        <w:rPr>
          <w:rFonts w:ascii="Calibri" w:hAnsi="Calibri"/>
          <w:b/>
          <w:sz w:val="20"/>
        </w:rPr>
        <w:t>Coravin</w:t>
      </w:r>
      <w:proofErr w:type="spellEnd"/>
      <w:r>
        <w:rPr>
          <w:rFonts w:ascii="Calibri" w:hAnsi="Calibri"/>
          <w:b/>
          <w:sz w:val="20"/>
        </w:rPr>
        <w:t xml:space="preserve"> Model </w:t>
      </w:r>
      <w:proofErr w:type="spellStart"/>
      <w:r>
        <w:rPr>
          <w:rFonts w:ascii="Calibri" w:hAnsi="Calibri"/>
          <w:b/>
          <w:sz w:val="20"/>
        </w:rPr>
        <w:t>Two</w:t>
      </w:r>
      <w:proofErr w:type="spellEnd"/>
      <w:r>
        <w:rPr>
          <w:rFonts w:ascii="Calibri" w:hAnsi="Calibri"/>
          <w:b/>
          <w:sz w:val="20"/>
        </w:rPr>
        <w:t xml:space="preserve"> Elite gibt es als </w:t>
      </w:r>
      <w:r w:rsidR="00770115">
        <w:rPr>
          <w:rFonts w:ascii="Calibri" w:hAnsi="Calibri"/>
          <w:b/>
          <w:sz w:val="20"/>
        </w:rPr>
        <w:t xml:space="preserve">Limited </w:t>
      </w:r>
      <w:r>
        <w:rPr>
          <w:rFonts w:ascii="Calibri" w:hAnsi="Calibri"/>
          <w:b/>
          <w:sz w:val="20"/>
        </w:rPr>
        <w:t xml:space="preserve">Edition in </w:t>
      </w:r>
      <w:proofErr w:type="spellStart"/>
      <w:r>
        <w:rPr>
          <w:rFonts w:ascii="Calibri" w:hAnsi="Calibri"/>
          <w:b/>
          <w:sz w:val="20"/>
        </w:rPr>
        <w:t>Ros</w:t>
      </w:r>
      <w:r w:rsidR="00770115">
        <w:rPr>
          <w:rFonts w:ascii="Calibri" w:hAnsi="Calibri"/>
          <w:b/>
          <w:sz w:val="20"/>
        </w:rPr>
        <w:t>ég</w:t>
      </w:r>
      <w:r>
        <w:rPr>
          <w:rFonts w:ascii="Calibri" w:hAnsi="Calibri"/>
          <w:b/>
          <w:sz w:val="20"/>
        </w:rPr>
        <w:t>old</w:t>
      </w:r>
      <w:proofErr w:type="spellEnd"/>
      <w:r>
        <w:rPr>
          <w:rFonts w:ascii="Calibri" w:hAnsi="Calibri"/>
          <w:b/>
          <w:sz w:val="20"/>
        </w:rPr>
        <w:t xml:space="preserve"> und </w:t>
      </w:r>
      <w:r w:rsidR="00A0585D">
        <w:rPr>
          <w:rFonts w:ascii="Calibri" w:hAnsi="Calibri"/>
          <w:b/>
          <w:sz w:val="20"/>
        </w:rPr>
        <w:t>Klavierlack</w:t>
      </w:r>
    </w:p>
    <w:p w14:paraId="792FC55D" w14:textId="3C23AA8A" w:rsidR="00296DB7" w:rsidRPr="00523BFA" w:rsidRDefault="00010AA2" w:rsidP="00523BFA">
      <w:pPr>
        <w:pStyle w:val="Listenabsatz"/>
        <w:widowControl w:val="0"/>
        <w:numPr>
          <w:ilvl w:val="0"/>
          <w:numId w:val="9"/>
        </w:numPr>
        <w:autoSpaceDE w:val="0"/>
        <w:autoSpaceDN w:val="0"/>
        <w:adjustRightInd w:val="0"/>
        <w:rPr>
          <w:rFonts w:ascii="Calibri" w:hAnsi="Calibri"/>
          <w:b/>
          <w:sz w:val="20"/>
        </w:rPr>
      </w:pPr>
      <w:r>
        <w:rPr>
          <w:rFonts w:ascii="Calibri" w:hAnsi="Calibri"/>
          <w:b/>
          <w:sz w:val="20"/>
        </w:rPr>
        <w:t>Bewährte Technik</w:t>
      </w:r>
      <w:r w:rsidR="0092778B">
        <w:rPr>
          <w:rFonts w:ascii="Calibri" w:hAnsi="Calibri"/>
          <w:b/>
          <w:sz w:val="20"/>
        </w:rPr>
        <w:t xml:space="preserve"> des Model </w:t>
      </w:r>
      <w:proofErr w:type="spellStart"/>
      <w:r w:rsidR="0092778B">
        <w:rPr>
          <w:rFonts w:ascii="Calibri" w:hAnsi="Calibri"/>
          <w:b/>
          <w:sz w:val="20"/>
        </w:rPr>
        <w:t>Two</w:t>
      </w:r>
      <w:proofErr w:type="spellEnd"/>
      <w:r w:rsidR="0092778B">
        <w:rPr>
          <w:rFonts w:ascii="Calibri" w:hAnsi="Calibri"/>
          <w:b/>
          <w:sz w:val="20"/>
        </w:rPr>
        <w:t xml:space="preserve"> Elite </w:t>
      </w:r>
      <w:r w:rsidR="007235F3">
        <w:rPr>
          <w:rFonts w:ascii="Calibri" w:hAnsi="Calibri"/>
          <w:b/>
          <w:sz w:val="20"/>
        </w:rPr>
        <w:t>sorgt</w:t>
      </w:r>
      <w:r w:rsidR="009C326C">
        <w:rPr>
          <w:rFonts w:ascii="Calibri" w:hAnsi="Calibri"/>
          <w:b/>
          <w:sz w:val="20"/>
        </w:rPr>
        <w:t xml:space="preserve"> für Genießen auf höchstem Niveau</w:t>
      </w:r>
    </w:p>
    <w:p w14:paraId="2BD15307" w14:textId="2517F7DC" w:rsidR="004A45F7" w:rsidRDefault="00EC06B8" w:rsidP="00523BFA">
      <w:pPr>
        <w:pStyle w:val="Listenabsatz"/>
        <w:widowControl w:val="0"/>
        <w:numPr>
          <w:ilvl w:val="0"/>
          <w:numId w:val="9"/>
        </w:numPr>
        <w:autoSpaceDE w:val="0"/>
        <w:autoSpaceDN w:val="0"/>
        <w:adjustRightInd w:val="0"/>
        <w:rPr>
          <w:rFonts w:ascii="Calibri" w:hAnsi="Calibri"/>
          <w:b/>
          <w:sz w:val="20"/>
        </w:rPr>
      </w:pPr>
      <w:r>
        <w:rPr>
          <w:rFonts w:ascii="Calibri" w:hAnsi="Calibri"/>
          <w:b/>
          <w:sz w:val="20"/>
        </w:rPr>
        <w:t>Austauschbare N</w:t>
      </w:r>
      <w:r w:rsidR="007D1F5D">
        <w:rPr>
          <w:rFonts w:ascii="Calibri" w:hAnsi="Calibri"/>
          <w:b/>
          <w:sz w:val="20"/>
        </w:rPr>
        <w:t xml:space="preserve">adeln garantieren </w:t>
      </w:r>
      <w:r>
        <w:rPr>
          <w:rFonts w:ascii="Calibri" w:hAnsi="Calibri"/>
          <w:b/>
          <w:sz w:val="20"/>
        </w:rPr>
        <w:t xml:space="preserve">richtiges Ausschenken </w:t>
      </w:r>
      <w:r w:rsidR="007D1F5D">
        <w:rPr>
          <w:rFonts w:ascii="Calibri" w:hAnsi="Calibri"/>
          <w:b/>
          <w:sz w:val="20"/>
        </w:rPr>
        <w:t xml:space="preserve">für jeden Wein </w:t>
      </w:r>
      <w:r>
        <w:rPr>
          <w:rFonts w:ascii="Calibri" w:hAnsi="Calibri"/>
          <w:b/>
          <w:sz w:val="20"/>
        </w:rPr>
        <w:t>und Korken</w:t>
      </w:r>
    </w:p>
    <w:p w14:paraId="4F4A1EC1" w14:textId="77777777" w:rsidR="00B23078" w:rsidRPr="00DA13E2" w:rsidRDefault="00B23078" w:rsidP="00DA13E2">
      <w:pPr>
        <w:widowControl w:val="0"/>
        <w:autoSpaceDE w:val="0"/>
        <w:autoSpaceDN w:val="0"/>
        <w:adjustRightInd w:val="0"/>
        <w:rPr>
          <w:rFonts w:ascii="Helvetica Neue Light" w:eastAsia="Times" w:hAnsi="Helvetica Neue Light"/>
          <w:sz w:val="18"/>
        </w:rPr>
      </w:pPr>
    </w:p>
    <w:p w14:paraId="6C74590A" w14:textId="08314530" w:rsidR="009C0DFE" w:rsidRDefault="001D4298" w:rsidP="009546AB">
      <w:pPr>
        <w:widowControl w:val="0"/>
        <w:autoSpaceDE w:val="0"/>
        <w:autoSpaceDN w:val="0"/>
        <w:adjustRightInd w:val="0"/>
        <w:rPr>
          <w:rFonts w:ascii="Calibri" w:hAnsi="Calibri"/>
          <w:sz w:val="20"/>
        </w:rPr>
      </w:pPr>
      <w:r>
        <w:rPr>
          <w:rFonts w:ascii="Calibri" w:hAnsi="Calibri"/>
          <w:b/>
          <w:sz w:val="20"/>
        </w:rPr>
        <w:t>Amsterdam</w:t>
      </w:r>
      <w:r w:rsidR="00DA13E2" w:rsidRPr="00C015FE">
        <w:rPr>
          <w:rFonts w:ascii="Calibri" w:hAnsi="Calibri"/>
          <w:b/>
          <w:sz w:val="20"/>
        </w:rPr>
        <w:t xml:space="preserve">, </w:t>
      </w:r>
      <w:r w:rsidR="00563996">
        <w:rPr>
          <w:rFonts w:ascii="Calibri" w:hAnsi="Calibri"/>
          <w:b/>
          <w:sz w:val="20"/>
        </w:rPr>
        <w:t>7. April 2017</w:t>
      </w:r>
      <w:r w:rsidR="00DA13E2" w:rsidRPr="00C015FE">
        <w:rPr>
          <w:rFonts w:ascii="Calibri" w:hAnsi="Calibri"/>
          <w:b/>
          <w:sz w:val="20"/>
        </w:rPr>
        <w:t>.</w:t>
      </w:r>
      <w:r w:rsidR="009F00E7">
        <w:rPr>
          <w:rFonts w:ascii="Calibri" w:hAnsi="Calibri"/>
          <w:sz w:val="20"/>
        </w:rPr>
        <w:t xml:space="preserve"> </w:t>
      </w:r>
      <w:r w:rsidR="003A7DB4">
        <w:rPr>
          <w:rFonts w:ascii="Calibri" w:hAnsi="Calibri"/>
          <w:sz w:val="20"/>
        </w:rPr>
        <w:t xml:space="preserve">In schimmerndem </w:t>
      </w:r>
      <w:proofErr w:type="spellStart"/>
      <w:r w:rsidR="003A7DB4">
        <w:rPr>
          <w:rFonts w:ascii="Calibri" w:hAnsi="Calibri"/>
          <w:sz w:val="20"/>
        </w:rPr>
        <w:t>Roségold</w:t>
      </w:r>
      <w:proofErr w:type="spellEnd"/>
      <w:r w:rsidR="003A7DB4">
        <w:rPr>
          <w:rFonts w:ascii="Calibri" w:hAnsi="Calibri"/>
          <w:sz w:val="20"/>
        </w:rPr>
        <w:t xml:space="preserve"> und glänzendem </w:t>
      </w:r>
      <w:r w:rsidR="00A0585D">
        <w:rPr>
          <w:rFonts w:ascii="Calibri" w:hAnsi="Calibri"/>
          <w:sz w:val="20"/>
        </w:rPr>
        <w:t>Klavierlack</w:t>
      </w:r>
      <w:r w:rsidR="003A7DB4">
        <w:rPr>
          <w:rFonts w:ascii="Calibri" w:hAnsi="Calibri"/>
          <w:sz w:val="20"/>
        </w:rPr>
        <w:t xml:space="preserve"> präsentiert sich die neue Limited Edition des </w:t>
      </w:r>
      <w:proofErr w:type="spellStart"/>
      <w:r w:rsidR="00563996">
        <w:rPr>
          <w:rFonts w:ascii="Calibri" w:hAnsi="Calibri"/>
          <w:sz w:val="20"/>
        </w:rPr>
        <w:t>Coravin</w:t>
      </w:r>
      <w:proofErr w:type="spellEnd"/>
      <w:r w:rsidR="00563996">
        <w:rPr>
          <w:rFonts w:ascii="Calibri" w:hAnsi="Calibri"/>
          <w:sz w:val="20"/>
        </w:rPr>
        <w:t xml:space="preserve"> </w:t>
      </w:r>
      <w:r w:rsidR="003A7DB4">
        <w:rPr>
          <w:rFonts w:ascii="Calibri" w:hAnsi="Calibri"/>
          <w:sz w:val="20"/>
        </w:rPr>
        <w:t xml:space="preserve">Model </w:t>
      </w:r>
      <w:proofErr w:type="spellStart"/>
      <w:r w:rsidR="003A7DB4">
        <w:rPr>
          <w:rFonts w:ascii="Calibri" w:hAnsi="Calibri"/>
          <w:sz w:val="20"/>
        </w:rPr>
        <w:t>Two</w:t>
      </w:r>
      <w:proofErr w:type="spellEnd"/>
      <w:r w:rsidR="003A7DB4">
        <w:rPr>
          <w:rFonts w:ascii="Calibri" w:hAnsi="Calibri"/>
          <w:sz w:val="20"/>
        </w:rPr>
        <w:t xml:space="preserve"> Elite. Die beiden Modelle in den neuen Farb</w:t>
      </w:r>
      <w:r w:rsidR="009F1A0F">
        <w:rPr>
          <w:rFonts w:ascii="Calibri" w:hAnsi="Calibri"/>
          <w:sz w:val="20"/>
        </w:rPr>
        <w:t>tönen vereinen die</w:t>
      </w:r>
      <w:r w:rsidR="003A7DB4">
        <w:rPr>
          <w:rFonts w:ascii="Calibri" w:hAnsi="Calibri"/>
          <w:sz w:val="20"/>
        </w:rPr>
        <w:t xml:space="preserve"> </w:t>
      </w:r>
      <w:r w:rsidR="009F1A0F">
        <w:rPr>
          <w:rFonts w:ascii="Calibri" w:hAnsi="Calibri"/>
          <w:sz w:val="20"/>
        </w:rPr>
        <w:t xml:space="preserve">bewährte </w:t>
      </w:r>
      <w:r w:rsidR="003A7DB4">
        <w:rPr>
          <w:rFonts w:ascii="Calibri" w:hAnsi="Calibri"/>
          <w:sz w:val="20"/>
        </w:rPr>
        <w:t xml:space="preserve">Technologie von </w:t>
      </w:r>
      <w:proofErr w:type="spellStart"/>
      <w:r w:rsidR="003A7DB4">
        <w:rPr>
          <w:rFonts w:ascii="Calibri" w:hAnsi="Calibri"/>
          <w:sz w:val="20"/>
        </w:rPr>
        <w:t>C</w:t>
      </w:r>
      <w:r w:rsidR="009F1A0F">
        <w:rPr>
          <w:rFonts w:ascii="Calibri" w:hAnsi="Calibri"/>
          <w:sz w:val="20"/>
        </w:rPr>
        <w:t>oravin</w:t>
      </w:r>
      <w:proofErr w:type="spellEnd"/>
      <w:r w:rsidR="009F1A0F">
        <w:rPr>
          <w:rFonts w:ascii="Calibri" w:hAnsi="Calibri"/>
          <w:sz w:val="20"/>
        </w:rPr>
        <w:t xml:space="preserve"> mit moderner Raffinesse</w:t>
      </w:r>
      <w:r w:rsidR="001A1FFB">
        <w:rPr>
          <w:rFonts w:ascii="Calibri" w:hAnsi="Calibri"/>
          <w:sz w:val="20"/>
        </w:rPr>
        <w:t xml:space="preserve"> und Design</w:t>
      </w:r>
      <w:r w:rsidR="009F1A0F">
        <w:rPr>
          <w:rFonts w:ascii="Calibri" w:hAnsi="Calibri"/>
          <w:sz w:val="20"/>
        </w:rPr>
        <w:t xml:space="preserve">. Während das </w:t>
      </w:r>
      <w:proofErr w:type="spellStart"/>
      <w:r w:rsidR="00A0585D" w:rsidRPr="004D0E4C">
        <w:rPr>
          <w:rFonts w:ascii="Calibri" w:hAnsi="Calibri"/>
          <w:sz w:val="20"/>
        </w:rPr>
        <w:t>roségoldene</w:t>
      </w:r>
      <w:proofErr w:type="spellEnd"/>
      <w:r w:rsidR="00A0585D" w:rsidRPr="004D0E4C">
        <w:rPr>
          <w:rFonts w:ascii="Calibri" w:hAnsi="Calibri"/>
          <w:sz w:val="20"/>
        </w:rPr>
        <w:t xml:space="preserve"> </w:t>
      </w:r>
      <w:r w:rsidR="009F1A0F" w:rsidRPr="004D0E4C">
        <w:rPr>
          <w:rFonts w:ascii="Calibri" w:hAnsi="Calibri"/>
          <w:sz w:val="20"/>
        </w:rPr>
        <w:t>Mode</w:t>
      </w:r>
      <w:r w:rsidR="006330B4" w:rsidRPr="004D0E4C">
        <w:rPr>
          <w:rFonts w:ascii="Calibri" w:hAnsi="Calibri"/>
          <w:sz w:val="20"/>
        </w:rPr>
        <w:t>l</w:t>
      </w:r>
      <w:r w:rsidR="009F1A0F" w:rsidRPr="004D0E4C">
        <w:rPr>
          <w:rFonts w:ascii="Calibri" w:hAnsi="Calibri"/>
          <w:sz w:val="20"/>
        </w:rPr>
        <w:t>l einen</w:t>
      </w:r>
      <w:r w:rsidR="009F1A0F">
        <w:rPr>
          <w:rFonts w:ascii="Calibri" w:hAnsi="Calibri"/>
          <w:sz w:val="20"/>
        </w:rPr>
        <w:t xml:space="preserve"> Hauch von Glamour versprüht, steht das </w:t>
      </w:r>
      <w:r w:rsidR="009F1A0F" w:rsidRPr="004D0E4C">
        <w:rPr>
          <w:rFonts w:ascii="Calibri" w:hAnsi="Calibri"/>
          <w:sz w:val="20"/>
        </w:rPr>
        <w:t>Mode</w:t>
      </w:r>
      <w:r w:rsidR="006330B4" w:rsidRPr="004D0E4C">
        <w:rPr>
          <w:rFonts w:ascii="Calibri" w:hAnsi="Calibri"/>
          <w:sz w:val="20"/>
        </w:rPr>
        <w:t>l</w:t>
      </w:r>
      <w:r w:rsidR="009F1A0F" w:rsidRPr="004D0E4C">
        <w:rPr>
          <w:rFonts w:ascii="Calibri" w:hAnsi="Calibri"/>
          <w:sz w:val="20"/>
        </w:rPr>
        <w:t>l</w:t>
      </w:r>
      <w:r w:rsidR="009F1A0F">
        <w:rPr>
          <w:rFonts w:ascii="Calibri" w:hAnsi="Calibri"/>
          <w:sz w:val="20"/>
        </w:rPr>
        <w:t xml:space="preserve"> in </w:t>
      </w:r>
      <w:r w:rsidR="00A0585D">
        <w:rPr>
          <w:rFonts w:ascii="Calibri" w:hAnsi="Calibri"/>
          <w:sz w:val="20"/>
        </w:rPr>
        <w:t>Klavierlack</w:t>
      </w:r>
      <w:r w:rsidR="009F1A0F">
        <w:rPr>
          <w:rFonts w:ascii="Calibri" w:hAnsi="Calibri"/>
          <w:sz w:val="20"/>
        </w:rPr>
        <w:t xml:space="preserve"> für schlichte Eleganz. </w:t>
      </w:r>
      <w:r w:rsidR="00EA20AA">
        <w:rPr>
          <w:rFonts w:ascii="Calibri" w:hAnsi="Calibri"/>
          <w:sz w:val="20"/>
        </w:rPr>
        <w:t>Erhältlich sind die beiden neuen Ausführungen a</w:t>
      </w:r>
      <w:r w:rsidR="00DE703A">
        <w:rPr>
          <w:rFonts w:ascii="Calibri" w:hAnsi="Calibri"/>
          <w:sz w:val="20"/>
        </w:rPr>
        <w:t>b dem 14</w:t>
      </w:r>
      <w:r w:rsidR="009F00E7">
        <w:rPr>
          <w:rFonts w:ascii="Calibri" w:hAnsi="Calibri"/>
          <w:sz w:val="20"/>
        </w:rPr>
        <w:t>. April 2017</w:t>
      </w:r>
      <w:r w:rsidR="00563996">
        <w:rPr>
          <w:rFonts w:ascii="Calibri" w:hAnsi="Calibri"/>
          <w:sz w:val="20"/>
        </w:rPr>
        <w:t xml:space="preserve"> im Online-Shop unter </w:t>
      </w:r>
      <w:hyperlink r:id="rId10" w:history="1">
        <w:r w:rsidR="00563996" w:rsidRPr="00172942">
          <w:rPr>
            <w:rStyle w:val="Link"/>
            <w:rFonts w:ascii="Calibri" w:hAnsi="Calibri"/>
            <w:sz w:val="20"/>
          </w:rPr>
          <w:t>https://www.coravin.de/eshop</w:t>
        </w:r>
      </w:hyperlink>
      <w:r w:rsidR="008A3702">
        <w:rPr>
          <w:rFonts w:ascii="Calibri" w:hAnsi="Calibri"/>
          <w:sz w:val="20"/>
        </w:rPr>
        <w:t xml:space="preserve">. </w:t>
      </w:r>
    </w:p>
    <w:p w14:paraId="55EA28E3" w14:textId="77777777" w:rsidR="00B97180" w:rsidRDefault="00B97180" w:rsidP="009546AB">
      <w:pPr>
        <w:widowControl w:val="0"/>
        <w:autoSpaceDE w:val="0"/>
        <w:autoSpaceDN w:val="0"/>
        <w:adjustRightInd w:val="0"/>
        <w:rPr>
          <w:rFonts w:ascii="Calibri" w:hAnsi="Calibri"/>
          <w:sz w:val="20"/>
        </w:rPr>
      </w:pPr>
    </w:p>
    <w:p w14:paraId="57C24E10" w14:textId="313A342E" w:rsidR="00AB5C62" w:rsidRPr="00CD50CF" w:rsidRDefault="008B66AF" w:rsidP="009546AB">
      <w:pPr>
        <w:widowControl w:val="0"/>
        <w:autoSpaceDE w:val="0"/>
        <w:autoSpaceDN w:val="0"/>
        <w:adjustRightInd w:val="0"/>
        <w:rPr>
          <w:rFonts w:ascii="Calibri" w:hAnsi="Calibri"/>
          <w:b/>
          <w:sz w:val="20"/>
        </w:rPr>
      </w:pPr>
      <w:r>
        <w:rPr>
          <w:rFonts w:ascii="Calibri" w:hAnsi="Calibri"/>
          <w:b/>
          <w:sz w:val="20"/>
        </w:rPr>
        <w:t>Mit besonderen Farbakzenten ein Statement setzen</w:t>
      </w:r>
      <w:r w:rsidR="008F25FC">
        <w:rPr>
          <w:rFonts w:ascii="Calibri" w:hAnsi="Calibri"/>
          <w:b/>
          <w:sz w:val="20"/>
        </w:rPr>
        <w:t xml:space="preserve"> </w:t>
      </w:r>
    </w:p>
    <w:p w14:paraId="19239788" w14:textId="173A00A8" w:rsidR="008B66AF" w:rsidRDefault="008B66AF" w:rsidP="009546AB">
      <w:pPr>
        <w:widowControl w:val="0"/>
        <w:autoSpaceDE w:val="0"/>
        <w:autoSpaceDN w:val="0"/>
        <w:adjustRightInd w:val="0"/>
        <w:rPr>
          <w:rFonts w:ascii="Calibri" w:hAnsi="Calibri"/>
          <w:sz w:val="20"/>
        </w:rPr>
      </w:pPr>
      <w:r>
        <w:rPr>
          <w:rFonts w:ascii="Calibri" w:hAnsi="Calibri"/>
          <w:sz w:val="20"/>
        </w:rPr>
        <w:t>Egal ob beim Fünf-Gänge-Menü</w:t>
      </w:r>
      <w:r w:rsidR="00F63729">
        <w:rPr>
          <w:rFonts w:ascii="Calibri" w:hAnsi="Calibri"/>
          <w:sz w:val="20"/>
        </w:rPr>
        <w:t xml:space="preserve"> </w:t>
      </w:r>
      <w:r>
        <w:rPr>
          <w:rFonts w:ascii="Calibri" w:hAnsi="Calibri"/>
          <w:sz w:val="20"/>
        </w:rPr>
        <w:t xml:space="preserve">im besten Restaurant der Stadt </w:t>
      </w:r>
      <w:r w:rsidR="00F63729">
        <w:rPr>
          <w:rFonts w:ascii="Calibri" w:hAnsi="Calibri"/>
          <w:sz w:val="20"/>
        </w:rPr>
        <w:t>o</w:t>
      </w:r>
      <w:r>
        <w:rPr>
          <w:rFonts w:ascii="Calibri" w:hAnsi="Calibri"/>
          <w:sz w:val="20"/>
        </w:rPr>
        <w:t xml:space="preserve">der beim romantischen </w:t>
      </w:r>
      <w:proofErr w:type="spellStart"/>
      <w:r>
        <w:rPr>
          <w:rFonts w:ascii="Calibri" w:hAnsi="Calibri"/>
          <w:sz w:val="20"/>
        </w:rPr>
        <w:t>Candlelight</w:t>
      </w:r>
      <w:proofErr w:type="spellEnd"/>
      <w:r w:rsidR="00F63729">
        <w:rPr>
          <w:rFonts w:ascii="Calibri" w:hAnsi="Calibri"/>
          <w:sz w:val="20"/>
        </w:rPr>
        <w:t xml:space="preserve"> Dinner zu Hause – die beiden neuen</w:t>
      </w:r>
      <w:r w:rsidR="007D1F5D">
        <w:rPr>
          <w:rFonts w:ascii="Calibri" w:hAnsi="Calibri"/>
          <w:sz w:val="20"/>
        </w:rPr>
        <w:t xml:space="preserve"> Farben von </w:t>
      </w:r>
      <w:proofErr w:type="spellStart"/>
      <w:r w:rsidR="007D1F5D">
        <w:rPr>
          <w:rFonts w:ascii="Calibri" w:hAnsi="Calibri"/>
          <w:sz w:val="20"/>
        </w:rPr>
        <w:t>Coravin</w:t>
      </w:r>
      <w:proofErr w:type="spellEnd"/>
      <w:r w:rsidR="007D1F5D">
        <w:rPr>
          <w:rFonts w:ascii="Calibri" w:hAnsi="Calibri"/>
          <w:sz w:val="20"/>
        </w:rPr>
        <w:t xml:space="preserve"> machen überall</w:t>
      </w:r>
      <w:r w:rsidR="00F63729">
        <w:rPr>
          <w:rFonts w:ascii="Calibri" w:hAnsi="Calibri"/>
          <w:sz w:val="20"/>
        </w:rPr>
        <w:t xml:space="preserve"> eine gute Figur. Mit der Ausführung des Model </w:t>
      </w:r>
      <w:proofErr w:type="spellStart"/>
      <w:r w:rsidR="00F63729">
        <w:rPr>
          <w:rFonts w:ascii="Calibri" w:hAnsi="Calibri"/>
          <w:sz w:val="20"/>
        </w:rPr>
        <w:t>T</w:t>
      </w:r>
      <w:r>
        <w:rPr>
          <w:rFonts w:ascii="Calibri" w:hAnsi="Calibri"/>
          <w:sz w:val="20"/>
        </w:rPr>
        <w:t>wo</w:t>
      </w:r>
      <w:proofErr w:type="spellEnd"/>
      <w:r>
        <w:rPr>
          <w:rFonts w:ascii="Calibri" w:hAnsi="Calibri"/>
          <w:sz w:val="20"/>
        </w:rPr>
        <w:t xml:space="preserve"> Elite in </w:t>
      </w:r>
      <w:proofErr w:type="spellStart"/>
      <w:r>
        <w:rPr>
          <w:rFonts w:ascii="Calibri" w:hAnsi="Calibri"/>
          <w:sz w:val="20"/>
        </w:rPr>
        <w:t>Rosé</w:t>
      </w:r>
      <w:r w:rsidR="00F63729">
        <w:rPr>
          <w:rFonts w:ascii="Calibri" w:hAnsi="Calibri"/>
          <w:sz w:val="20"/>
        </w:rPr>
        <w:t>gold</w:t>
      </w:r>
      <w:proofErr w:type="spellEnd"/>
      <w:r w:rsidR="00F63729">
        <w:rPr>
          <w:rFonts w:ascii="Calibri" w:hAnsi="Calibri"/>
          <w:sz w:val="20"/>
        </w:rPr>
        <w:t xml:space="preserve"> zeigt sich das </w:t>
      </w:r>
      <w:proofErr w:type="spellStart"/>
      <w:r w:rsidR="00F63729">
        <w:rPr>
          <w:rFonts w:ascii="Calibri" w:hAnsi="Calibri"/>
          <w:sz w:val="20"/>
        </w:rPr>
        <w:t>Coravin</w:t>
      </w:r>
      <w:proofErr w:type="spellEnd"/>
      <w:r w:rsidR="00F63729">
        <w:rPr>
          <w:rFonts w:ascii="Calibri" w:hAnsi="Calibri"/>
          <w:sz w:val="20"/>
        </w:rPr>
        <w:t xml:space="preserve"> Wein-System von se</w:t>
      </w:r>
      <w:r>
        <w:rPr>
          <w:rFonts w:ascii="Calibri" w:hAnsi="Calibri"/>
          <w:sz w:val="20"/>
        </w:rPr>
        <w:t>iner glamourösen Seite und lässt</w:t>
      </w:r>
      <w:r w:rsidR="00F63729">
        <w:rPr>
          <w:rFonts w:ascii="Calibri" w:hAnsi="Calibri"/>
          <w:sz w:val="20"/>
        </w:rPr>
        <w:t xml:space="preserve"> sich als schimmernder Hingucker </w:t>
      </w:r>
      <w:r>
        <w:rPr>
          <w:rFonts w:ascii="Calibri" w:hAnsi="Calibri"/>
          <w:sz w:val="20"/>
        </w:rPr>
        <w:t xml:space="preserve">nicht nur auf der </w:t>
      </w:r>
      <w:r w:rsidR="006330B4" w:rsidRPr="004D0E4C">
        <w:rPr>
          <w:rFonts w:ascii="Calibri" w:hAnsi="Calibri"/>
          <w:sz w:val="20"/>
        </w:rPr>
        <w:t>Weinflasche,</w:t>
      </w:r>
      <w:r>
        <w:rPr>
          <w:rFonts w:ascii="Calibri" w:hAnsi="Calibri"/>
          <w:sz w:val="20"/>
        </w:rPr>
        <w:t xml:space="preserve"> sondern auch </w:t>
      </w:r>
      <w:r w:rsidR="00F63729">
        <w:rPr>
          <w:rFonts w:ascii="Calibri" w:hAnsi="Calibri"/>
          <w:sz w:val="20"/>
        </w:rPr>
        <w:t xml:space="preserve">auf dem Tisch </w:t>
      </w:r>
      <w:r>
        <w:rPr>
          <w:rFonts w:ascii="Calibri" w:hAnsi="Calibri"/>
          <w:sz w:val="20"/>
        </w:rPr>
        <w:t xml:space="preserve">toll </w:t>
      </w:r>
      <w:r w:rsidR="00F63729">
        <w:rPr>
          <w:rFonts w:ascii="Calibri" w:hAnsi="Calibri"/>
          <w:sz w:val="20"/>
        </w:rPr>
        <w:t>in Szene</w:t>
      </w:r>
      <w:r>
        <w:rPr>
          <w:rFonts w:ascii="Calibri" w:hAnsi="Calibri"/>
          <w:sz w:val="20"/>
        </w:rPr>
        <w:t xml:space="preserve"> setzen</w:t>
      </w:r>
      <w:r w:rsidR="00F63729">
        <w:rPr>
          <w:rFonts w:ascii="Calibri" w:hAnsi="Calibri"/>
          <w:sz w:val="20"/>
        </w:rPr>
        <w:t xml:space="preserve">. </w:t>
      </w:r>
      <w:r>
        <w:rPr>
          <w:rFonts w:ascii="Calibri" w:hAnsi="Calibri"/>
          <w:sz w:val="20"/>
        </w:rPr>
        <w:t>Das Model</w:t>
      </w:r>
      <w:r w:rsidR="003431DE">
        <w:rPr>
          <w:rFonts w:ascii="Calibri" w:hAnsi="Calibri"/>
          <w:sz w:val="20"/>
        </w:rPr>
        <w:t>l</w:t>
      </w:r>
      <w:bookmarkStart w:id="0" w:name="_GoBack"/>
      <w:bookmarkEnd w:id="0"/>
      <w:r>
        <w:rPr>
          <w:rFonts w:ascii="Calibri" w:hAnsi="Calibri"/>
          <w:sz w:val="20"/>
        </w:rPr>
        <w:t xml:space="preserve"> in </w:t>
      </w:r>
      <w:r w:rsidR="00A0585D">
        <w:rPr>
          <w:rFonts w:ascii="Calibri" w:hAnsi="Calibri"/>
          <w:sz w:val="20"/>
        </w:rPr>
        <w:t>Klavierlack</w:t>
      </w:r>
      <w:r w:rsidR="007F67D1">
        <w:rPr>
          <w:rFonts w:ascii="Calibri" w:hAnsi="Calibri"/>
          <w:sz w:val="20"/>
        </w:rPr>
        <w:t xml:space="preserve"> besticht mit seinem schlichten Stil und</w:t>
      </w:r>
      <w:r>
        <w:rPr>
          <w:rFonts w:ascii="Calibri" w:hAnsi="Calibri"/>
          <w:sz w:val="20"/>
        </w:rPr>
        <w:t xml:space="preserve"> glänzend schwarze</w:t>
      </w:r>
      <w:r w:rsidR="000C645F">
        <w:rPr>
          <w:rFonts w:ascii="Calibri" w:hAnsi="Calibri"/>
          <w:sz w:val="20"/>
        </w:rPr>
        <w:t>r</w:t>
      </w:r>
      <w:r>
        <w:rPr>
          <w:rFonts w:ascii="Calibri" w:hAnsi="Calibri"/>
          <w:sz w:val="20"/>
        </w:rPr>
        <w:t xml:space="preserve"> Oberfläche</w:t>
      </w:r>
      <w:r w:rsidR="000C645F">
        <w:rPr>
          <w:rFonts w:ascii="Calibri" w:hAnsi="Calibri"/>
          <w:sz w:val="20"/>
        </w:rPr>
        <w:t>. D</w:t>
      </w:r>
      <w:r w:rsidR="007F67D1">
        <w:rPr>
          <w:rFonts w:ascii="Calibri" w:hAnsi="Calibri"/>
          <w:sz w:val="20"/>
        </w:rPr>
        <w:t>urch d</w:t>
      </w:r>
      <w:r w:rsidR="000C645F">
        <w:rPr>
          <w:rFonts w:ascii="Calibri" w:hAnsi="Calibri"/>
          <w:sz w:val="20"/>
        </w:rPr>
        <w:t>ie klassische El</w:t>
      </w:r>
      <w:r w:rsidR="007F67D1">
        <w:rPr>
          <w:rFonts w:ascii="Calibri" w:hAnsi="Calibri"/>
          <w:sz w:val="20"/>
        </w:rPr>
        <w:t>eganz wirkt das Gadget</w:t>
      </w:r>
      <w:r w:rsidR="000C645F">
        <w:rPr>
          <w:rFonts w:ascii="Calibri" w:hAnsi="Calibri"/>
          <w:sz w:val="20"/>
        </w:rPr>
        <w:t xml:space="preserve"> wie ein Design-Element und muss sich nicht hin</w:t>
      </w:r>
      <w:r w:rsidR="00CA58FA">
        <w:rPr>
          <w:rFonts w:ascii="Calibri" w:hAnsi="Calibri"/>
          <w:sz w:val="20"/>
        </w:rPr>
        <w:t>ter der Bar verstecken.</w:t>
      </w:r>
    </w:p>
    <w:p w14:paraId="3A68B241" w14:textId="40429B44" w:rsidR="00B44350" w:rsidRDefault="001A1FFB" w:rsidP="00E671D0">
      <w:pPr>
        <w:widowControl w:val="0"/>
        <w:autoSpaceDE w:val="0"/>
        <w:autoSpaceDN w:val="0"/>
        <w:adjustRightInd w:val="0"/>
        <w:rPr>
          <w:rFonts w:ascii="Calibri" w:hAnsi="Calibri"/>
          <w:sz w:val="20"/>
        </w:rPr>
      </w:pPr>
      <w:r>
        <w:rPr>
          <w:rFonts w:ascii="Calibri" w:hAnsi="Calibri"/>
          <w:sz w:val="20"/>
        </w:rPr>
        <w:t>Das</w:t>
      </w:r>
      <w:r w:rsidR="00E56809">
        <w:rPr>
          <w:rFonts w:ascii="Calibri" w:hAnsi="Calibri"/>
          <w:sz w:val="20"/>
        </w:rPr>
        <w:t xml:space="preserve"> exklusive Tool </w:t>
      </w:r>
      <w:r w:rsidR="009533F3">
        <w:rPr>
          <w:rFonts w:ascii="Calibri" w:hAnsi="Calibri"/>
          <w:sz w:val="20"/>
        </w:rPr>
        <w:t xml:space="preserve">aus Chrom </w:t>
      </w:r>
      <w:r w:rsidR="00E56809">
        <w:rPr>
          <w:rFonts w:ascii="Calibri" w:hAnsi="Calibri"/>
          <w:sz w:val="20"/>
        </w:rPr>
        <w:t xml:space="preserve">ist </w:t>
      </w:r>
      <w:r>
        <w:rPr>
          <w:rFonts w:ascii="Calibri" w:hAnsi="Calibri"/>
          <w:sz w:val="20"/>
        </w:rPr>
        <w:t>aber</w:t>
      </w:r>
      <w:r w:rsidR="009533F3">
        <w:rPr>
          <w:rFonts w:ascii="Calibri" w:hAnsi="Calibri"/>
          <w:sz w:val="20"/>
        </w:rPr>
        <w:t xml:space="preserve"> </w:t>
      </w:r>
      <w:r w:rsidR="00E56809">
        <w:rPr>
          <w:rFonts w:ascii="Calibri" w:hAnsi="Calibri"/>
          <w:sz w:val="20"/>
        </w:rPr>
        <w:t xml:space="preserve">nicht nur ein Genuss fürs Auge. </w:t>
      </w:r>
      <w:r w:rsidR="00C37207">
        <w:rPr>
          <w:rFonts w:ascii="Calibri" w:hAnsi="Calibri"/>
          <w:sz w:val="20"/>
        </w:rPr>
        <w:t xml:space="preserve">Seit der </w:t>
      </w:r>
      <w:r w:rsidR="00C37207" w:rsidRPr="00B3001C">
        <w:rPr>
          <w:rFonts w:ascii="Calibri" w:hAnsi="Calibri"/>
          <w:sz w:val="20"/>
        </w:rPr>
        <w:t>Markteinführung 201</w:t>
      </w:r>
      <w:r w:rsidR="00563996" w:rsidRPr="00B3001C">
        <w:rPr>
          <w:rFonts w:ascii="Calibri" w:hAnsi="Calibri"/>
          <w:sz w:val="20"/>
        </w:rPr>
        <w:t>3</w:t>
      </w:r>
      <w:r w:rsidR="00C37207">
        <w:rPr>
          <w:rFonts w:ascii="Calibri" w:hAnsi="Calibri"/>
          <w:sz w:val="20"/>
        </w:rPr>
        <w:t xml:space="preserve"> hat </w:t>
      </w:r>
      <w:proofErr w:type="spellStart"/>
      <w:r w:rsidR="00C37207">
        <w:rPr>
          <w:rFonts w:ascii="Calibri" w:hAnsi="Calibri"/>
          <w:sz w:val="20"/>
        </w:rPr>
        <w:t>Coravin</w:t>
      </w:r>
      <w:proofErr w:type="spellEnd"/>
      <w:r w:rsidR="00B44350">
        <w:rPr>
          <w:rFonts w:ascii="Calibri" w:hAnsi="Calibri"/>
          <w:sz w:val="20"/>
        </w:rPr>
        <w:t xml:space="preserve"> die Art, Wein z</w:t>
      </w:r>
      <w:r w:rsidR="00D42A2E">
        <w:rPr>
          <w:rFonts w:ascii="Calibri" w:hAnsi="Calibri"/>
          <w:sz w:val="20"/>
        </w:rPr>
        <w:t xml:space="preserve">u genießen, revolutioniert und begeistert Weinliebhaber auf der ganzen Welt. </w:t>
      </w:r>
      <w:r w:rsidR="00E671D0">
        <w:rPr>
          <w:rFonts w:ascii="Calibri" w:hAnsi="Calibri"/>
          <w:sz w:val="20"/>
        </w:rPr>
        <w:t xml:space="preserve">Weltweit haben </w:t>
      </w:r>
      <w:r w:rsidR="004D0E4C">
        <w:rPr>
          <w:rFonts w:ascii="Calibri" w:hAnsi="Calibri"/>
          <w:sz w:val="20"/>
        </w:rPr>
        <w:t xml:space="preserve">rund 1.000 </w:t>
      </w:r>
      <w:r w:rsidR="00A0585D">
        <w:rPr>
          <w:rFonts w:ascii="Calibri" w:hAnsi="Calibri"/>
          <w:sz w:val="20"/>
        </w:rPr>
        <w:t xml:space="preserve">der anerkanntesten Restaurants und Bars </w:t>
      </w:r>
      <w:r w:rsidR="00E671D0">
        <w:rPr>
          <w:rFonts w:ascii="Calibri" w:hAnsi="Calibri"/>
          <w:sz w:val="20"/>
        </w:rPr>
        <w:t xml:space="preserve">das Wein-System </w:t>
      </w:r>
      <w:r w:rsidR="00A0585D">
        <w:rPr>
          <w:rFonts w:ascii="Calibri" w:hAnsi="Calibri"/>
          <w:sz w:val="20"/>
        </w:rPr>
        <w:t>im Einsatz</w:t>
      </w:r>
      <w:r w:rsidR="00E671D0">
        <w:rPr>
          <w:rFonts w:ascii="Calibri" w:hAnsi="Calibri"/>
          <w:sz w:val="20"/>
        </w:rPr>
        <w:t xml:space="preserve"> und bieten ihren Gästen exklusive Weine glasweise an. Mittlerweile ist </w:t>
      </w:r>
      <w:proofErr w:type="spellStart"/>
      <w:r w:rsidR="00E671D0">
        <w:rPr>
          <w:rFonts w:ascii="Calibri" w:hAnsi="Calibri"/>
          <w:sz w:val="20"/>
        </w:rPr>
        <w:t>Coravin</w:t>
      </w:r>
      <w:proofErr w:type="spellEnd"/>
      <w:r w:rsidR="00E671D0">
        <w:rPr>
          <w:rFonts w:ascii="Calibri" w:hAnsi="Calibri"/>
          <w:sz w:val="20"/>
        </w:rPr>
        <w:t xml:space="preserve"> in </w:t>
      </w:r>
      <w:r w:rsidR="00B44350">
        <w:rPr>
          <w:rFonts w:ascii="Calibri" w:hAnsi="Calibri"/>
          <w:sz w:val="20"/>
        </w:rPr>
        <w:t xml:space="preserve">über </w:t>
      </w:r>
      <w:r w:rsidR="004D0E4C">
        <w:rPr>
          <w:rFonts w:ascii="Calibri" w:hAnsi="Calibri"/>
          <w:sz w:val="20"/>
        </w:rPr>
        <w:t xml:space="preserve">45 </w:t>
      </w:r>
      <w:r w:rsidR="00B44350">
        <w:rPr>
          <w:rFonts w:ascii="Calibri" w:hAnsi="Calibri"/>
          <w:sz w:val="20"/>
        </w:rPr>
        <w:t>Ländern erhältlich</w:t>
      </w:r>
      <w:r w:rsidR="00E671D0">
        <w:rPr>
          <w:rFonts w:ascii="Calibri" w:hAnsi="Calibri"/>
          <w:sz w:val="20"/>
        </w:rPr>
        <w:t xml:space="preserve">. </w:t>
      </w:r>
    </w:p>
    <w:p w14:paraId="028F3D0F" w14:textId="77777777" w:rsidR="00E56809" w:rsidRPr="00006B64" w:rsidRDefault="00E56809" w:rsidP="00B44350">
      <w:pPr>
        <w:widowControl w:val="0"/>
        <w:autoSpaceDE w:val="0"/>
        <w:autoSpaceDN w:val="0"/>
        <w:adjustRightInd w:val="0"/>
        <w:rPr>
          <w:rFonts w:ascii="Calibri" w:hAnsi="Calibri"/>
          <w:sz w:val="20"/>
        </w:rPr>
      </w:pPr>
    </w:p>
    <w:p w14:paraId="643AAF6C" w14:textId="4C260A8B" w:rsidR="00B44350" w:rsidRPr="00E56809" w:rsidRDefault="00E56809" w:rsidP="009546AB">
      <w:pPr>
        <w:widowControl w:val="0"/>
        <w:autoSpaceDE w:val="0"/>
        <w:autoSpaceDN w:val="0"/>
        <w:adjustRightInd w:val="0"/>
        <w:rPr>
          <w:rFonts w:ascii="Calibri" w:hAnsi="Calibri"/>
          <w:b/>
          <w:sz w:val="20"/>
        </w:rPr>
      </w:pPr>
      <w:r w:rsidRPr="00E56809">
        <w:rPr>
          <w:rFonts w:ascii="Calibri" w:hAnsi="Calibri"/>
          <w:b/>
          <w:sz w:val="20"/>
        </w:rPr>
        <w:t>Bewährte Technologie mit verbesserten Features</w:t>
      </w:r>
    </w:p>
    <w:p w14:paraId="65593356" w14:textId="3C21016B" w:rsidR="002278DC" w:rsidRDefault="00010E86" w:rsidP="009546AB">
      <w:pPr>
        <w:widowControl w:val="0"/>
        <w:autoSpaceDE w:val="0"/>
        <w:autoSpaceDN w:val="0"/>
        <w:adjustRightInd w:val="0"/>
        <w:rPr>
          <w:rFonts w:ascii="Calibri" w:hAnsi="Calibri"/>
          <w:sz w:val="20"/>
        </w:rPr>
      </w:pPr>
      <w:r>
        <w:rPr>
          <w:rFonts w:ascii="Calibri" w:hAnsi="Calibri"/>
          <w:sz w:val="20"/>
        </w:rPr>
        <w:t xml:space="preserve">Technisch beruhen die farblichen Neuheiten auf dem </w:t>
      </w:r>
      <w:proofErr w:type="spellStart"/>
      <w:r w:rsidR="00563996">
        <w:rPr>
          <w:rFonts w:ascii="Calibri" w:hAnsi="Calibri"/>
          <w:sz w:val="20"/>
        </w:rPr>
        <w:t>Coravin</w:t>
      </w:r>
      <w:proofErr w:type="spellEnd"/>
      <w:r w:rsidR="00563996">
        <w:rPr>
          <w:rFonts w:ascii="Calibri" w:hAnsi="Calibri"/>
          <w:sz w:val="20"/>
        </w:rPr>
        <w:t xml:space="preserve"> Model </w:t>
      </w:r>
      <w:proofErr w:type="spellStart"/>
      <w:r w:rsidR="00563996">
        <w:rPr>
          <w:rFonts w:ascii="Calibri" w:hAnsi="Calibri"/>
          <w:sz w:val="20"/>
        </w:rPr>
        <w:t>Two</w:t>
      </w:r>
      <w:proofErr w:type="spellEnd"/>
      <w:r w:rsidR="00563996">
        <w:rPr>
          <w:rFonts w:ascii="Calibri" w:hAnsi="Calibri"/>
          <w:sz w:val="20"/>
        </w:rPr>
        <w:t>. Das Wein-System ermöglicht es</w:t>
      </w:r>
      <w:r w:rsidR="00DE6240">
        <w:rPr>
          <w:rFonts w:ascii="Calibri" w:hAnsi="Calibri"/>
          <w:sz w:val="20"/>
        </w:rPr>
        <w:t xml:space="preserve"> Wein aus der Flasche zu entnehmen, ohne den Korken zu ziehen: Eine dünne Hohlnadel wird durch den Korken in die Flasche eingeführt. Anschließend wird durch die Zugabe von Argon-Gas ein Überdruck erzeugt, </w:t>
      </w:r>
      <w:r w:rsidR="00E671D0">
        <w:rPr>
          <w:rFonts w:ascii="Calibri" w:hAnsi="Calibri"/>
          <w:sz w:val="20"/>
        </w:rPr>
        <w:t>durch den der</w:t>
      </w:r>
      <w:r w:rsidR="001A1FFB">
        <w:rPr>
          <w:rFonts w:ascii="Calibri" w:hAnsi="Calibri"/>
          <w:sz w:val="20"/>
        </w:rPr>
        <w:t xml:space="preserve"> Wein ins Glas</w:t>
      </w:r>
      <w:r w:rsidR="00E671D0">
        <w:rPr>
          <w:rFonts w:ascii="Calibri" w:hAnsi="Calibri"/>
          <w:sz w:val="20"/>
        </w:rPr>
        <w:t xml:space="preserve"> fließt</w:t>
      </w:r>
      <w:r w:rsidR="00DE6240">
        <w:rPr>
          <w:rFonts w:ascii="Calibri" w:hAnsi="Calibri"/>
          <w:sz w:val="20"/>
        </w:rPr>
        <w:t xml:space="preserve">. </w:t>
      </w:r>
    </w:p>
    <w:p w14:paraId="3800365F" w14:textId="1F20E8C3" w:rsidR="00770115" w:rsidRDefault="00E671D0" w:rsidP="00097963">
      <w:pPr>
        <w:widowControl w:val="0"/>
        <w:autoSpaceDE w:val="0"/>
        <w:autoSpaceDN w:val="0"/>
        <w:adjustRightInd w:val="0"/>
        <w:rPr>
          <w:rFonts w:ascii="Calibri" w:hAnsi="Calibri"/>
          <w:sz w:val="20"/>
        </w:rPr>
      </w:pPr>
      <w:r>
        <w:rPr>
          <w:rFonts w:ascii="Calibri" w:hAnsi="Calibri"/>
          <w:sz w:val="20"/>
        </w:rPr>
        <w:t>Die neuen</w:t>
      </w:r>
      <w:r w:rsidR="005D097B">
        <w:rPr>
          <w:rFonts w:ascii="Calibri" w:hAnsi="Calibri"/>
          <w:sz w:val="20"/>
        </w:rPr>
        <w:t xml:space="preserve"> </w:t>
      </w:r>
      <w:proofErr w:type="spellStart"/>
      <w:r w:rsidR="005D097B">
        <w:rPr>
          <w:rFonts w:ascii="Calibri" w:hAnsi="Calibri"/>
          <w:sz w:val="20"/>
        </w:rPr>
        <w:t>Coravin</w:t>
      </w:r>
      <w:proofErr w:type="spellEnd"/>
      <w:r w:rsidR="005D097B">
        <w:rPr>
          <w:rFonts w:ascii="Calibri" w:hAnsi="Calibri"/>
          <w:sz w:val="20"/>
        </w:rPr>
        <w:t xml:space="preserve"> Mod</w:t>
      </w:r>
      <w:r w:rsidR="00EC06B8">
        <w:rPr>
          <w:rFonts w:ascii="Calibri" w:hAnsi="Calibri"/>
          <w:sz w:val="20"/>
        </w:rPr>
        <w:t xml:space="preserve">el </w:t>
      </w:r>
      <w:proofErr w:type="spellStart"/>
      <w:r w:rsidR="00EC06B8">
        <w:rPr>
          <w:rFonts w:ascii="Calibri" w:hAnsi="Calibri"/>
          <w:sz w:val="20"/>
        </w:rPr>
        <w:t>Two</w:t>
      </w:r>
      <w:proofErr w:type="spellEnd"/>
      <w:r w:rsidR="00EC06B8">
        <w:rPr>
          <w:rFonts w:ascii="Calibri" w:hAnsi="Calibri"/>
          <w:sz w:val="20"/>
        </w:rPr>
        <w:t xml:space="preserve"> Elite </w:t>
      </w:r>
      <w:r>
        <w:rPr>
          <w:rFonts w:ascii="Calibri" w:hAnsi="Calibri"/>
          <w:sz w:val="20"/>
        </w:rPr>
        <w:t xml:space="preserve">in </w:t>
      </w:r>
      <w:proofErr w:type="spellStart"/>
      <w:r>
        <w:rPr>
          <w:rFonts w:ascii="Calibri" w:hAnsi="Calibri"/>
          <w:sz w:val="20"/>
        </w:rPr>
        <w:t>Roségold</w:t>
      </w:r>
      <w:proofErr w:type="spellEnd"/>
      <w:r>
        <w:rPr>
          <w:rFonts w:ascii="Calibri" w:hAnsi="Calibri"/>
          <w:sz w:val="20"/>
        </w:rPr>
        <w:t xml:space="preserve"> und Klavierlack </w:t>
      </w:r>
      <w:r w:rsidR="00097963">
        <w:rPr>
          <w:rFonts w:ascii="Calibri" w:hAnsi="Calibri"/>
          <w:sz w:val="20"/>
        </w:rPr>
        <w:t xml:space="preserve">sind wie alle Model </w:t>
      </w:r>
      <w:proofErr w:type="spellStart"/>
      <w:r w:rsidR="00097963">
        <w:rPr>
          <w:rFonts w:ascii="Calibri" w:hAnsi="Calibri"/>
          <w:sz w:val="20"/>
        </w:rPr>
        <w:t>Two</w:t>
      </w:r>
      <w:proofErr w:type="spellEnd"/>
      <w:r w:rsidR="00097963">
        <w:rPr>
          <w:rFonts w:ascii="Calibri" w:hAnsi="Calibri"/>
          <w:sz w:val="20"/>
        </w:rPr>
        <w:t xml:space="preserve"> Elite </w:t>
      </w:r>
      <w:r w:rsidR="00097963" w:rsidRPr="00DE703A">
        <w:rPr>
          <w:rFonts w:ascii="Calibri" w:hAnsi="Calibri"/>
          <w:sz w:val="20"/>
        </w:rPr>
        <w:t xml:space="preserve">mit </w:t>
      </w:r>
      <w:r w:rsidR="00374F68" w:rsidRPr="00DE703A">
        <w:rPr>
          <w:rFonts w:ascii="Calibri" w:hAnsi="Calibri"/>
          <w:sz w:val="20"/>
        </w:rPr>
        <w:t>einer neuen Standardnadel</w:t>
      </w:r>
      <w:r w:rsidR="00563996">
        <w:rPr>
          <w:rFonts w:ascii="Calibri" w:hAnsi="Calibri"/>
          <w:sz w:val="20"/>
        </w:rPr>
        <w:t xml:space="preserve"> ausge</w:t>
      </w:r>
      <w:r w:rsidR="00B3001C">
        <w:rPr>
          <w:rFonts w:ascii="Calibri" w:hAnsi="Calibri"/>
          <w:sz w:val="20"/>
        </w:rPr>
        <w:t>stattet</w:t>
      </w:r>
      <w:r w:rsidR="00097963">
        <w:rPr>
          <w:rFonts w:ascii="Calibri" w:hAnsi="Calibri"/>
          <w:sz w:val="20"/>
        </w:rPr>
        <w:t>. Der</w:t>
      </w:r>
      <w:r w:rsidR="005D097B">
        <w:rPr>
          <w:rFonts w:ascii="Calibri" w:hAnsi="Calibri"/>
          <w:sz w:val="20"/>
        </w:rPr>
        <w:t xml:space="preserve"> Wein </w:t>
      </w:r>
      <w:r w:rsidR="00097963">
        <w:rPr>
          <w:rFonts w:ascii="Calibri" w:hAnsi="Calibri"/>
          <w:sz w:val="20"/>
        </w:rPr>
        <w:t xml:space="preserve">fließt so </w:t>
      </w:r>
      <w:r w:rsidR="005D097B">
        <w:rPr>
          <w:rFonts w:ascii="Calibri" w:hAnsi="Calibri"/>
          <w:sz w:val="20"/>
        </w:rPr>
        <w:t>20 Prozent</w:t>
      </w:r>
      <w:r w:rsidR="00CD50CF" w:rsidRPr="00770115">
        <w:rPr>
          <w:rFonts w:ascii="Calibri" w:hAnsi="Calibri"/>
          <w:sz w:val="20"/>
        </w:rPr>
        <w:t xml:space="preserve"> schneller </w:t>
      </w:r>
      <w:r w:rsidR="00B3001C">
        <w:rPr>
          <w:rFonts w:ascii="Calibri" w:hAnsi="Calibri"/>
          <w:sz w:val="20"/>
        </w:rPr>
        <w:t xml:space="preserve">ins Glas </w:t>
      </w:r>
      <w:r w:rsidR="00CD50CF" w:rsidRPr="00770115">
        <w:rPr>
          <w:rFonts w:ascii="Calibri" w:hAnsi="Calibri"/>
          <w:sz w:val="20"/>
        </w:rPr>
        <w:t xml:space="preserve">als </w:t>
      </w:r>
      <w:r w:rsidR="00CD50CF" w:rsidRPr="00045C3E">
        <w:rPr>
          <w:rFonts w:ascii="Calibri" w:hAnsi="Calibri"/>
          <w:sz w:val="20"/>
        </w:rPr>
        <w:t xml:space="preserve">mit </w:t>
      </w:r>
      <w:r w:rsidR="00CD50CF" w:rsidRPr="00DE703A">
        <w:rPr>
          <w:rFonts w:ascii="Calibri" w:hAnsi="Calibri"/>
          <w:sz w:val="20"/>
        </w:rPr>
        <w:t>der</w:t>
      </w:r>
      <w:r w:rsidR="004D0E4C" w:rsidRPr="00DE703A">
        <w:rPr>
          <w:rFonts w:ascii="Calibri" w:hAnsi="Calibri"/>
          <w:sz w:val="20"/>
        </w:rPr>
        <w:t xml:space="preserve"> bisher genutzten Standardnadel.</w:t>
      </w:r>
      <w:r w:rsidR="00374F68" w:rsidRPr="00DE703A">
        <w:rPr>
          <w:rFonts w:ascii="Calibri" w:hAnsi="Calibri"/>
          <w:sz w:val="20"/>
        </w:rPr>
        <w:t xml:space="preserve"> </w:t>
      </w:r>
      <w:r w:rsidR="00097963" w:rsidRPr="00045C3E">
        <w:rPr>
          <w:rFonts w:ascii="Calibri" w:hAnsi="Calibri"/>
          <w:sz w:val="20"/>
        </w:rPr>
        <w:t xml:space="preserve">Die Nadel ist mit allen </w:t>
      </w:r>
      <w:proofErr w:type="spellStart"/>
      <w:r w:rsidR="00097963" w:rsidRPr="00045C3E">
        <w:rPr>
          <w:rFonts w:ascii="Calibri" w:hAnsi="Calibri"/>
          <w:sz w:val="20"/>
        </w:rPr>
        <w:t>Coravin</w:t>
      </w:r>
      <w:proofErr w:type="spellEnd"/>
      <w:r w:rsidR="00097963" w:rsidRPr="00045C3E">
        <w:rPr>
          <w:rFonts w:ascii="Calibri" w:hAnsi="Calibri"/>
          <w:sz w:val="20"/>
        </w:rPr>
        <w:t xml:space="preserve"> Modellen kompatibel und</w:t>
      </w:r>
      <w:r w:rsidR="00CD50CF" w:rsidRPr="00045C3E">
        <w:rPr>
          <w:rFonts w:ascii="Calibri" w:hAnsi="Calibri"/>
          <w:sz w:val="20"/>
        </w:rPr>
        <w:t xml:space="preserve"> kann </w:t>
      </w:r>
      <w:r w:rsidR="00B3001C" w:rsidRPr="00045C3E">
        <w:rPr>
          <w:rFonts w:ascii="Calibri" w:hAnsi="Calibri"/>
          <w:sz w:val="20"/>
        </w:rPr>
        <w:t xml:space="preserve">auch </w:t>
      </w:r>
      <w:r w:rsidR="00CD50CF" w:rsidRPr="00045C3E">
        <w:rPr>
          <w:rFonts w:ascii="Calibri" w:hAnsi="Calibri"/>
          <w:sz w:val="20"/>
        </w:rPr>
        <w:t>separat erworben werden</w:t>
      </w:r>
      <w:r w:rsidR="00097963" w:rsidRPr="00045C3E">
        <w:rPr>
          <w:rFonts w:ascii="Calibri" w:hAnsi="Calibri"/>
          <w:sz w:val="20"/>
        </w:rPr>
        <w:t xml:space="preserve">. Eigens für den Einsatz bei älteren Flaschen entwickelt wurde die </w:t>
      </w:r>
      <w:r w:rsidR="00B3001C" w:rsidRPr="00045C3E">
        <w:rPr>
          <w:rFonts w:ascii="Calibri" w:hAnsi="Calibri"/>
          <w:sz w:val="20"/>
        </w:rPr>
        <w:t>Ausschenknadel für edle Tropen</w:t>
      </w:r>
      <w:r w:rsidR="00097963" w:rsidRPr="00045C3E">
        <w:rPr>
          <w:rFonts w:ascii="Calibri" w:hAnsi="Calibri"/>
          <w:sz w:val="20"/>
        </w:rPr>
        <w:t>. Sie</w:t>
      </w:r>
      <w:r w:rsidR="00374F68" w:rsidRPr="00045C3E">
        <w:rPr>
          <w:rFonts w:ascii="Calibri" w:hAnsi="Calibri"/>
          <w:sz w:val="20"/>
        </w:rPr>
        <w:t xml:space="preserve"> ist dünner als die Standardn</w:t>
      </w:r>
      <w:r w:rsidR="005D097B" w:rsidRPr="00DE703A">
        <w:rPr>
          <w:rFonts w:ascii="Calibri" w:hAnsi="Calibri"/>
          <w:sz w:val="20"/>
        </w:rPr>
        <w:t>adel</w:t>
      </w:r>
      <w:r w:rsidR="005D097B" w:rsidRPr="00045C3E">
        <w:rPr>
          <w:rFonts w:ascii="Calibri" w:hAnsi="Calibri"/>
          <w:sz w:val="20"/>
        </w:rPr>
        <w:t xml:space="preserve"> und </w:t>
      </w:r>
      <w:r w:rsidR="000D3A02" w:rsidRPr="00045C3E">
        <w:rPr>
          <w:rFonts w:ascii="Calibri" w:hAnsi="Calibri"/>
          <w:sz w:val="20"/>
        </w:rPr>
        <w:t>schont so möglicherweise brüchig gewordene Korken</w:t>
      </w:r>
      <w:r w:rsidR="00374F68" w:rsidRPr="00045C3E">
        <w:rPr>
          <w:rFonts w:ascii="Calibri" w:hAnsi="Calibri"/>
          <w:sz w:val="20"/>
        </w:rPr>
        <w:t>.</w:t>
      </w:r>
    </w:p>
    <w:p w14:paraId="62740EEC" w14:textId="13837906" w:rsidR="00770115" w:rsidRPr="00770115" w:rsidRDefault="000D3A02" w:rsidP="00770115">
      <w:pPr>
        <w:widowControl w:val="0"/>
        <w:autoSpaceDE w:val="0"/>
        <w:autoSpaceDN w:val="0"/>
        <w:adjustRightInd w:val="0"/>
        <w:rPr>
          <w:rFonts w:ascii="Calibri" w:hAnsi="Calibri"/>
          <w:sz w:val="20"/>
        </w:rPr>
      </w:pPr>
      <w:r>
        <w:rPr>
          <w:rFonts w:ascii="Calibri" w:hAnsi="Calibri"/>
          <w:sz w:val="20"/>
        </w:rPr>
        <w:t xml:space="preserve">Die Properfit Klammer in „L“-Form </w:t>
      </w:r>
      <w:r w:rsidR="004C179E">
        <w:rPr>
          <w:rFonts w:ascii="Calibri" w:hAnsi="Calibri"/>
          <w:sz w:val="20"/>
        </w:rPr>
        <w:t>fixiert</w:t>
      </w:r>
      <w:r w:rsidR="005D097B">
        <w:rPr>
          <w:rFonts w:ascii="Calibri" w:hAnsi="Calibri"/>
          <w:sz w:val="20"/>
        </w:rPr>
        <w:t xml:space="preserve"> </w:t>
      </w:r>
      <w:r>
        <w:rPr>
          <w:rFonts w:ascii="Calibri" w:hAnsi="Calibri"/>
          <w:sz w:val="20"/>
        </w:rPr>
        <w:t xml:space="preserve">beim </w:t>
      </w:r>
      <w:proofErr w:type="spellStart"/>
      <w:r w:rsidR="005D097B">
        <w:rPr>
          <w:rFonts w:ascii="Calibri" w:hAnsi="Calibri"/>
          <w:sz w:val="20"/>
        </w:rPr>
        <w:t>Coravin</w:t>
      </w:r>
      <w:proofErr w:type="spellEnd"/>
      <w:r w:rsidR="005D097B">
        <w:rPr>
          <w:rFonts w:ascii="Calibri" w:hAnsi="Calibri"/>
          <w:sz w:val="20"/>
        </w:rPr>
        <w:t xml:space="preserve"> Model </w:t>
      </w:r>
      <w:proofErr w:type="spellStart"/>
      <w:r w:rsidR="004C179E">
        <w:rPr>
          <w:rFonts w:ascii="Calibri" w:hAnsi="Calibri"/>
          <w:sz w:val="20"/>
        </w:rPr>
        <w:t>Two</w:t>
      </w:r>
      <w:proofErr w:type="spellEnd"/>
      <w:r w:rsidR="004C179E">
        <w:rPr>
          <w:rFonts w:ascii="Calibri" w:hAnsi="Calibri"/>
          <w:sz w:val="20"/>
        </w:rPr>
        <w:t xml:space="preserve"> Elite das Wein-System zuverlässig </w:t>
      </w:r>
      <w:r w:rsidR="001A1FFB">
        <w:rPr>
          <w:rFonts w:ascii="Calibri" w:hAnsi="Calibri"/>
          <w:sz w:val="20"/>
        </w:rPr>
        <w:t xml:space="preserve">auf </w:t>
      </w:r>
      <w:r w:rsidR="004C179E">
        <w:rPr>
          <w:rFonts w:ascii="Calibri" w:hAnsi="Calibri"/>
          <w:sz w:val="20"/>
        </w:rPr>
        <w:t xml:space="preserve">der Flasche. Mit ihrem Soft Touch Griff garantiert die Klammer sicheren Halt und liegt angenehm in der Hand. </w:t>
      </w:r>
    </w:p>
    <w:p w14:paraId="2C8EADAD" w14:textId="6D096EC2" w:rsidR="002C52A6" w:rsidRPr="002C52A6" w:rsidRDefault="002C52A6" w:rsidP="00770115">
      <w:pPr>
        <w:widowControl w:val="0"/>
        <w:autoSpaceDE w:val="0"/>
        <w:autoSpaceDN w:val="0"/>
        <w:adjustRightInd w:val="0"/>
        <w:rPr>
          <w:rFonts w:ascii="Calibri" w:hAnsi="Calibri"/>
          <w:b/>
          <w:sz w:val="20"/>
        </w:rPr>
      </w:pPr>
    </w:p>
    <w:p w14:paraId="0D147F1C" w14:textId="5997A153" w:rsidR="00006B64" w:rsidRDefault="008313A5" w:rsidP="00006B64">
      <w:pPr>
        <w:widowControl w:val="0"/>
        <w:autoSpaceDE w:val="0"/>
        <w:autoSpaceDN w:val="0"/>
        <w:adjustRightInd w:val="0"/>
        <w:rPr>
          <w:rFonts w:ascii="Calibri" w:hAnsi="Calibri"/>
          <w:sz w:val="20"/>
        </w:rPr>
      </w:pPr>
      <w:r>
        <w:rPr>
          <w:rFonts w:ascii="Calibri" w:hAnsi="Calibri"/>
          <w:sz w:val="20"/>
        </w:rPr>
        <w:t>Die</w:t>
      </w:r>
      <w:r w:rsidR="00006B64">
        <w:rPr>
          <w:rFonts w:ascii="Calibri" w:hAnsi="Calibri"/>
          <w:sz w:val="20"/>
        </w:rPr>
        <w:t xml:space="preserve"> </w:t>
      </w:r>
      <w:r w:rsidR="001A1FFB">
        <w:rPr>
          <w:rFonts w:ascii="Calibri" w:hAnsi="Calibri"/>
          <w:sz w:val="20"/>
        </w:rPr>
        <w:t xml:space="preserve">Limited Edition </w:t>
      </w:r>
      <w:r w:rsidR="00006B64">
        <w:rPr>
          <w:rFonts w:ascii="Calibri" w:hAnsi="Calibri"/>
          <w:sz w:val="20"/>
        </w:rPr>
        <w:t xml:space="preserve">des </w:t>
      </w:r>
      <w:proofErr w:type="spellStart"/>
      <w:r w:rsidR="00006B64">
        <w:rPr>
          <w:rFonts w:ascii="Calibri" w:hAnsi="Calibri"/>
          <w:sz w:val="20"/>
        </w:rPr>
        <w:t>Coravin</w:t>
      </w:r>
      <w:proofErr w:type="spellEnd"/>
      <w:r w:rsidR="00006B64">
        <w:rPr>
          <w:rFonts w:ascii="Calibri" w:hAnsi="Calibri"/>
          <w:sz w:val="20"/>
        </w:rPr>
        <w:t xml:space="preserve"> Model </w:t>
      </w:r>
      <w:proofErr w:type="spellStart"/>
      <w:r w:rsidR="00006B64">
        <w:rPr>
          <w:rFonts w:ascii="Calibri" w:hAnsi="Calibri"/>
          <w:sz w:val="20"/>
        </w:rPr>
        <w:t>Two</w:t>
      </w:r>
      <w:proofErr w:type="spellEnd"/>
      <w:r w:rsidR="00006B64">
        <w:rPr>
          <w:rFonts w:ascii="Calibri" w:hAnsi="Calibri"/>
          <w:sz w:val="20"/>
        </w:rPr>
        <w:t xml:space="preserve"> Elite ist zum Preis von 349€ für begrenzte Zeit erhältlich. </w:t>
      </w:r>
      <w:r w:rsidR="001A1FFB">
        <w:rPr>
          <w:rFonts w:ascii="Calibri" w:hAnsi="Calibri"/>
          <w:sz w:val="20"/>
        </w:rPr>
        <w:t xml:space="preserve">Im Lieferumfang sind neben dem </w:t>
      </w:r>
      <w:proofErr w:type="spellStart"/>
      <w:r w:rsidR="001A1FFB">
        <w:rPr>
          <w:rFonts w:ascii="Calibri" w:hAnsi="Calibri"/>
          <w:sz w:val="20"/>
        </w:rPr>
        <w:t>Coravin</w:t>
      </w:r>
      <w:proofErr w:type="spellEnd"/>
      <w:r w:rsidR="001A1FFB">
        <w:rPr>
          <w:rFonts w:ascii="Calibri" w:hAnsi="Calibri"/>
          <w:sz w:val="20"/>
        </w:rPr>
        <w:t xml:space="preserve"> Model </w:t>
      </w:r>
      <w:proofErr w:type="spellStart"/>
      <w:r w:rsidR="001A1FFB">
        <w:rPr>
          <w:rFonts w:ascii="Calibri" w:hAnsi="Calibri"/>
          <w:sz w:val="20"/>
        </w:rPr>
        <w:t>Two</w:t>
      </w:r>
      <w:proofErr w:type="spellEnd"/>
      <w:r w:rsidR="001A1FFB">
        <w:rPr>
          <w:rFonts w:ascii="Calibri" w:hAnsi="Calibri"/>
          <w:sz w:val="20"/>
        </w:rPr>
        <w:t xml:space="preserve"> Elite</w:t>
      </w:r>
      <w:r w:rsidR="002C52A6">
        <w:rPr>
          <w:rFonts w:ascii="Calibri" w:hAnsi="Calibri"/>
          <w:sz w:val="20"/>
        </w:rPr>
        <w:t xml:space="preserve"> </w:t>
      </w:r>
      <w:r w:rsidR="001A1FFB">
        <w:rPr>
          <w:rFonts w:ascii="Calibri" w:hAnsi="Calibri"/>
          <w:sz w:val="20"/>
        </w:rPr>
        <w:t xml:space="preserve">zusätzlich </w:t>
      </w:r>
      <w:r w:rsidR="002C52A6">
        <w:rPr>
          <w:rFonts w:ascii="Calibri" w:hAnsi="Calibri"/>
          <w:sz w:val="20"/>
        </w:rPr>
        <w:t xml:space="preserve">zwei </w:t>
      </w:r>
      <w:r w:rsidR="00374F68" w:rsidRPr="00DE703A">
        <w:rPr>
          <w:rFonts w:ascii="Calibri" w:hAnsi="Calibri"/>
          <w:sz w:val="20"/>
        </w:rPr>
        <w:t>passende Argon-Patronen</w:t>
      </w:r>
      <w:r w:rsidR="001A1FFB" w:rsidRPr="00DE703A">
        <w:rPr>
          <w:rFonts w:ascii="Calibri" w:hAnsi="Calibri"/>
          <w:sz w:val="20"/>
        </w:rPr>
        <w:t xml:space="preserve"> enthalten</w:t>
      </w:r>
      <w:r w:rsidR="002C52A6">
        <w:rPr>
          <w:rFonts w:ascii="Calibri" w:hAnsi="Calibri"/>
          <w:sz w:val="20"/>
        </w:rPr>
        <w:t>.</w:t>
      </w:r>
    </w:p>
    <w:p w14:paraId="4913F0D1" w14:textId="5A42C91D" w:rsidR="004A1701" w:rsidRDefault="004A1701" w:rsidP="001A27A9">
      <w:pPr>
        <w:widowControl w:val="0"/>
        <w:autoSpaceDE w:val="0"/>
        <w:autoSpaceDN w:val="0"/>
        <w:adjustRightInd w:val="0"/>
        <w:rPr>
          <w:rFonts w:ascii="Calibri" w:hAnsi="Calibri"/>
          <w:sz w:val="20"/>
        </w:rPr>
      </w:pPr>
    </w:p>
    <w:p w14:paraId="0F052934" w14:textId="77777777" w:rsidR="00E85921" w:rsidRDefault="00E85921" w:rsidP="001A27A9">
      <w:pPr>
        <w:widowControl w:val="0"/>
        <w:autoSpaceDE w:val="0"/>
        <w:autoSpaceDN w:val="0"/>
        <w:adjustRightInd w:val="0"/>
        <w:rPr>
          <w:rFonts w:ascii="Calibri" w:hAnsi="Calibri"/>
          <w:sz w:val="20"/>
        </w:rPr>
      </w:pPr>
    </w:p>
    <w:p w14:paraId="2CF20683" w14:textId="77777777" w:rsidR="00A45EDC" w:rsidRPr="00A45EDC" w:rsidRDefault="00A45EDC" w:rsidP="00A45EDC">
      <w:pPr>
        <w:widowControl w:val="0"/>
        <w:autoSpaceDE w:val="0"/>
        <w:autoSpaceDN w:val="0"/>
        <w:adjustRightInd w:val="0"/>
        <w:rPr>
          <w:rFonts w:ascii="Calibri" w:hAnsi="Calibri"/>
          <w:sz w:val="20"/>
        </w:rPr>
      </w:pPr>
      <w:r w:rsidRPr="00A45EDC">
        <w:rPr>
          <w:rFonts w:ascii="Calibri" w:hAnsi="Calibri"/>
          <w:sz w:val="20"/>
        </w:rPr>
        <w:t>Diesen Text sowie druckfähiges Bildmaterial finden Sie zum Download unter:</w:t>
      </w:r>
    </w:p>
    <w:p w14:paraId="0B623B53" w14:textId="4708A268" w:rsidR="00E237E3" w:rsidRDefault="003431DE" w:rsidP="00DA13E2">
      <w:pPr>
        <w:widowControl w:val="0"/>
        <w:autoSpaceDE w:val="0"/>
        <w:autoSpaceDN w:val="0"/>
        <w:adjustRightInd w:val="0"/>
        <w:rPr>
          <w:rFonts w:ascii="Calibri" w:hAnsi="Calibri"/>
          <w:sz w:val="20"/>
        </w:rPr>
      </w:pPr>
      <w:hyperlink r:id="rId11" w:history="1">
        <w:r w:rsidR="00A13EBC" w:rsidRPr="00142550">
          <w:rPr>
            <w:rStyle w:val="Link"/>
            <w:rFonts w:ascii="Calibri" w:hAnsi="Calibri"/>
            <w:sz w:val="20"/>
          </w:rPr>
          <w:t>http://www.panama-pr.de/download/CoravinModelTwoEliteColours.zip</w:t>
        </w:r>
      </w:hyperlink>
    </w:p>
    <w:p w14:paraId="528A860A" w14:textId="77777777" w:rsidR="00E237E3" w:rsidRDefault="00E237E3" w:rsidP="00DA13E2">
      <w:pPr>
        <w:widowControl w:val="0"/>
        <w:autoSpaceDE w:val="0"/>
        <w:autoSpaceDN w:val="0"/>
        <w:adjustRightInd w:val="0"/>
        <w:rPr>
          <w:rFonts w:ascii="Calibri" w:hAnsi="Calibri"/>
          <w:sz w:val="20"/>
        </w:rPr>
      </w:pPr>
    </w:p>
    <w:p w14:paraId="274511E4" w14:textId="77777777" w:rsidR="00E237E3" w:rsidRDefault="00E237E3" w:rsidP="00DA13E2">
      <w:pPr>
        <w:widowControl w:val="0"/>
        <w:autoSpaceDE w:val="0"/>
        <w:autoSpaceDN w:val="0"/>
        <w:adjustRightInd w:val="0"/>
        <w:rPr>
          <w:rFonts w:ascii="Calibri" w:hAnsi="Calibri"/>
          <w:sz w:val="20"/>
        </w:rPr>
      </w:pPr>
    </w:p>
    <w:p w14:paraId="0ABC8F0A" w14:textId="77777777" w:rsidR="00DA13E2" w:rsidRPr="002811AC" w:rsidRDefault="00DA13E2" w:rsidP="00DA13E2">
      <w:pPr>
        <w:widowControl w:val="0"/>
        <w:autoSpaceDE w:val="0"/>
        <w:autoSpaceDN w:val="0"/>
        <w:adjustRightInd w:val="0"/>
        <w:rPr>
          <w:rFonts w:ascii="Calibri" w:hAnsi="Calibri"/>
          <w:sz w:val="20"/>
        </w:rPr>
      </w:pPr>
    </w:p>
    <w:p w14:paraId="0BD54027" w14:textId="77777777" w:rsidR="00DA13E2" w:rsidRDefault="00DA13E2" w:rsidP="00114813">
      <w:pPr>
        <w:pStyle w:val="PanamaText"/>
        <w:rPr>
          <w:rFonts w:ascii="Helvetica Neue Medium" w:hAnsi="Helvetica Neue Medium"/>
        </w:rPr>
      </w:pPr>
    </w:p>
    <w:p w14:paraId="55BFE634" w14:textId="2A62B366" w:rsidR="002B1ADC" w:rsidRPr="00A45EDC" w:rsidRDefault="00BA5F92" w:rsidP="00A45EDC">
      <w:pPr>
        <w:rPr>
          <w:rFonts w:ascii="Calibri" w:hAnsi="Calibri"/>
          <w:b/>
          <w:sz w:val="20"/>
        </w:rPr>
      </w:pPr>
      <w:r w:rsidRPr="002811AC">
        <w:rPr>
          <w:rFonts w:ascii="Calibri" w:hAnsi="Calibri"/>
          <w:b/>
          <w:sz w:val="20"/>
        </w:rPr>
        <w:lastRenderedPageBreak/>
        <w:t xml:space="preserve">Das Wein-System </w:t>
      </w:r>
      <w:proofErr w:type="spellStart"/>
      <w:r w:rsidRPr="002811AC">
        <w:rPr>
          <w:rFonts w:ascii="Calibri" w:hAnsi="Calibri"/>
          <w:b/>
          <w:sz w:val="20"/>
        </w:rPr>
        <w:t>Coravin</w:t>
      </w:r>
      <w:proofErr w:type="spellEnd"/>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entwickelt und vermarktet das </w:t>
      </w:r>
      <w:proofErr w:type="spellStart"/>
      <w:r w:rsidRPr="002811AC">
        <w:rPr>
          <w:rFonts w:ascii="Calibri" w:hAnsi="Calibri"/>
          <w:sz w:val="20"/>
        </w:rPr>
        <w:t>Coravin</w:t>
      </w:r>
      <w:proofErr w:type="spellEnd"/>
      <w:r w:rsidRPr="002811AC">
        <w:rPr>
          <w:rFonts w:ascii="Calibri" w:hAnsi="Calibri"/>
          <w:sz w:val="20"/>
        </w:rPr>
        <w:t xml:space="preserve"> Wein-System an Weinliebhaber, Restaurants, den Weinhandel und Winzer. Einmalig in der Verarbeitung und im Design, nutzt </w:t>
      </w:r>
      <w:proofErr w:type="spellStart"/>
      <w:r w:rsidRPr="002811AC">
        <w:rPr>
          <w:rFonts w:ascii="Calibri" w:hAnsi="Calibri"/>
          <w:sz w:val="20"/>
        </w:rPr>
        <w:t>Coravin</w:t>
      </w:r>
      <w:proofErr w:type="spellEnd"/>
      <w:r w:rsidRPr="002811AC">
        <w:rPr>
          <w:rFonts w:ascii="Calibri" w:hAnsi="Calibri"/>
          <w:sz w:val="20"/>
        </w:rPr>
        <w:t xml:space="preserve"> eine patentgeschützte Technologie, um Wein aus der Flasche zu entnehmen, ohne den Korken zu entfernen. Das dabei eingesetzte Edelgas Argon wird seit Jahren in der Weinindustrie verwendet und ist natürlicher Bestandteil der Atemluft. Der in der Flasche verbleibende Wein bleibt von äußeren Einflüssen unberührt und kann natürlich weiter reifen. </w:t>
      </w:r>
      <w:r w:rsidRPr="002811AC">
        <w:rPr>
          <w:rFonts w:ascii="Calibri" w:hAnsi="Calibri"/>
          <w:sz w:val="20"/>
        </w:rPr>
        <w:br/>
      </w:r>
      <w:r w:rsidRPr="002811AC">
        <w:rPr>
          <w:rFonts w:ascii="Helvetica Neue Light" w:hAnsi="Helvetica Neue Light"/>
          <w:b/>
        </w:rPr>
        <w:br/>
      </w:r>
      <w:r w:rsidRPr="002811AC">
        <w:rPr>
          <w:rFonts w:ascii="Calibri" w:hAnsi="Calibri"/>
          <w:b/>
          <w:sz w:val="20"/>
        </w:rPr>
        <w:t xml:space="preserve">Das Unternehmen </w:t>
      </w:r>
      <w:proofErr w:type="spellStart"/>
      <w:r w:rsidRPr="002811AC">
        <w:rPr>
          <w:rFonts w:ascii="Calibri" w:hAnsi="Calibri"/>
          <w:b/>
          <w:sz w:val="20"/>
        </w:rPr>
        <w:t>Coravin</w:t>
      </w:r>
      <w:proofErr w:type="spellEnd"/>
      <w:r w:rsidRPr="002811AC">
        <w:rPr>
          <w:rFonts w:ascii="Calibri" w:hAnsi="Calibri"/>
          <w:sz w:val="20"/>
        </w:rPr>
        <w:br/>
      </w:r>
      <w:proofErr w:type="spellStart"/>
      <w:r w:rsidRPr="002811AC">
        <w:rPr>
          <w:rFonts w:ascii="Calibri" w:hAnsi="Calibri"/>
          <w:sz w:val="20"/>
        </w:rPr>
        <w:t>Coravin</w:t>
      </w:r>
      <w:proofErr w:type="spellEnd"/>
      <w:r w:rsidRPr="002811AC">
        <w:rPr>
          <w:rFonts w:ascii="Calibri" w:hAnsi="Calibri"/>
          <w:sz w:val="20"/>
        </w:rPr>
        <w:t xml:space="preserve">, Inc. ist ein Unternehmen in Privatbesitz und hat seinen Sitz in Burlington, Massachusetts, USA. Seit September 2014 bearbeitet das Tochterunternehmen </w:t>
      </w:r>
      <w:proofErr w:type="spellStart"/>
      <w:r w:rsidRPr="002811AC">
        <w:rPr>
          <w:rFonts w:ascii="Calibri" w:hAnsi="Calibri"/>
          <w:sz w:val="20"/>
        </w:rPr>
        <w:t>Coravin</w:t>
      </w:r>
      <w:proofErr w:type="spellEnd"/>
      <w:r w:rsidRPr="002811AC">
        <w:rPr>
          <w:rFonts w:ascii="Calibri" w:hAnsi="Calibri"/>
          <w:sz w:val="20"/>
        </w:rPr>
        <w:t xml:space="preserve"> Europe B.V. von Amsterdam aus die europäischen Märkte. Das Unternehmen spezialisiert sich darauf, die Art Wein zu servieren, privat zu genießen und zu verkaufen grundlegend zu verändern. Erfinder von </w:t>
      </w:r>
      <w:proofErr w:type="spellStart"/>
      <w:r w:rsidRPr="002811AC">
        <w:rPr>
          <w:rFonts w:ascii="Calibri" w:hAnsi="Calibri"/>
          <w:sz w:val="20"/>
        </w:rPr>
        <w:t>Coravin</w:t>
      </w:r>
      <w:proofErr w:type="spellEnd"/>
      <w:r w:rsidRPr="002811AC">
        <w:rPr>
          <w:rFonts w:ascii="Calibri" w:hAnsi="Calibri"/>
          <w:sz w:val="20"/>
        </w:rPr>
        <w:t xml:space="preserve"> ist Greg </w:t>
      </w:r>
      <w:proofErr w:type="spellStart"/>
      <w:r w:rsidRPr="002811AC">
        <w:rPr>
          <w:rFonts w:ascii="Calibri" w:hAnsi="Calibri"/>
          <w:sz w:val="20"/>
        </w:rPr>
        <w:t>Lambrecht</w:t>
      </w:r>
      <w:proofErr w:type="spellEnd"/>
      <w:r w:rsidRPr="002811AC">
        <w:rPr>
          <w:rFonts w:ascii="Calibri" w:hAnsi="Calibri"/>
          <w:sz w:val="20"/>
        </w:rPr>
        <w:t xml:space="preserve">, Entwickler von medizintechnischen Geräten. Zusammen mit Josh </w:t>
      </w:r>
      <w:proofErr w:type="spellStart"/>
      <w:r w:rsidRPr="002811AC">
        <w:rPr>
          <w:rFonts w:ascii="Calibri" w:hAnsi="Calibri"/>
          <w:sz w:val="20"/>
        </w:rPr>
        <w:t>Makower</w:t>
      </w:r>
      <w:proofErr w:type="spellEnd"/>
      <w:r w:rsidRPr="002811AC">
        <w:rPr>
          <w:rFonts w:ascii="Calibri" w:hAnsi="Calibri"/>
          <w:sz w:val="20"/>
        </w:rPr>
        <w:t xml:space="preserve">, einem erfolgreichen Unternehmer und Weinliebhaber, gründete </w:t>
      </w:r>
      <w:proofErr w:type="spellStart"/>
      <w:r w:rsidRPr="002811AC">
        <w:rPr>
          <w:rFonts w:ascii="Calibri" w:hAnsi="Calibri"/>
          <w:sz w:val="20"/>
        </w:rPr>
        <w:t>Lambrecht</w:t>
      </w:r>
      <w:proofErr w:type="spellEnd"/>
      <w:r w:rsidRPr="002811AC">
        <w:rPr>
          <w:rFonts w:ascii="Calibri" w:hAnsi="Calibri"/>
          <w:sz w:val="20"/>
        </w:rPr>
        <w:t xml:space="preserve"> das Unternehmen </w:t>
      </w:r>
      <w:proofErr w:type="spellStart"/>
      <w:r w:rsidRPr="002811AC">
        <w:rPr>
          <w:rFonts w:ascii="Calibri" w:hAnsi="Calibri"/>
          <w:sz w:val="20"/>
        </w:rPr>
        <w:t>Coravin</w:t>
      </w:r>
      <w:proofErr w:type="spellEnd"/>
      <w:r w:rsidRPr="002811AC">
        <w:rPr>
          <w:rFonts w:ascii="Calibri" w:hAnsi="Calibri"/>
          <w:sz w:val="20"/>
        </w:rPr>
        <w:t xml:space="preserve">, Inc. Sie gewannen </w:t>
      </w:r>
      <w:r w:rsidR="00CC3C99">
        <w:rPr>
          <w:rFonts w:ascii="Calibri" w:hAnsi="Calibri"/>
          <w:sz w:val="20"/>
        </w:rPr>
        <w:t>Frederic Levy</w:t>
      </w:r>
      <w:r w:rsidRPr="002811AC">
        <w:rPr>
          <w:rFonts w:ascii="Calibri" w:hAnsi="Calibri"/>
          <w:sz w:val="20"/>
        </w:rPr>
        <w:t xml:space="preserve">, ehemals CEO bei </w:t>
      </w:r>
      <w:proofErr w:type="spellStart"/>
      <w:r w:rsidR="00CC3C99">
        <w:rPr>
          <w:rFonts w:ascii="Calibri" w:hAnsi="Calibri"/>
          <w:sz w:val="20"/>
        </w:rPr>
        <w:t>Nespresso</w:t>
      </w:r>
      <w:proofErr w:type="spellEnd"/>
      <w:r w:rsidRPr="002811AC">
        <w:rPr>
          <w:rFonts w:ascii="Calibri" w:hAnsi="Calibri"/>
          <w:sz w:val="20"/>
        </w:rPr>
        <w:t xml:space="preserve">, für das Team, der sie beim Aufbau eines erstklassigen Unternehmens und einer hervorragenden Produktlinie unterstützte. </w:t>
      </w:r>
      <w:hyperlink r:id="rId12" w:history="1">
        <w:r w:rsidR="00CC3C99" w:rsidRPr="00982454">
          <w:rPr>
            <w:rStyle w:val="Link"/>
            <w:rFonts w:ascii="Calibri" w:hAnsi="Calibri"/>
            <w:sz w:val="20"/>
          </w:rPr>
          <w:t>https://</w:t>
        </w:r>
        <w:r w:rsidR="00982454" w:rsidRPr="00982454">
          <w:rPr>
            <w:rStyle w:val="Link"/>
            <w:rFonts w:ascii="Calibri" w:hAnsi="Calibri"/>
            <w:sz w:val="20"/>
          </w:rPr>
          <w:t>www.</w:t>
        </w:r>
        <w:r w:rsidR="00CC3C99" w:rsidRPr="00982454">
          <w:rPr>
            <w:rStyle w:val="Link"/>
            <w:rFonts w:ascii="Calibri" w:hAnsi="Calibri"/>
            <w:sz w:val="20"/>
          </w:rPr>
          <w:t>coravin.de</w:t>
        </w:r>
      </w:hyperlink>
    </w:p>
    <w:p w14:paraId="4D472C30" w14:textId="77777777" w:rsidR="00DA13E2" w:rsidRPr="002811AC" w:rsidRDefault="00DA13E2" w:rsidP="00114813">
      <w:pPr>
        <w:pStyle w:val="PanamaText"/>
        <w:rPr>
          <w:rFonts w:ascii="Calibri" w:eastAsia="Times New Roman" w:hAnsi="Calibri"/>
          <w:sz w:val="20"/>
        </w:rPr>
      </w:pPr>
    </w:p>
    <w:p w14:paraId="77817EE9" w14:textId="3985348D" w:rsidR="00DA13E2" w:rsidRPr="00DA13E2" w:rsidRDefault="00DA13E2" w:rsidP="00DA13E2">
      <w:pPr>
        <w:widowControl w:val="0"/>
        <w:autoSpaceDE w:val="0"/>
        <w:autoSpaceDN w:val="0"/>
        <w:adjustRightInd w:val="0"/>
        <w:spacing w:after="280"/>
        <w:rPr>
          <w:rFonts w:ascii="Helvetica Neue Light" w:eastAsia="Times" w:hAnsi="Helvetica Neue Light"/>
          <w:sz w:val="18"/>
        </w:rPr>
      </w:pPr>
      <w:r w:rsidRPr="00DA13E2">
        <w:rPr>
          <w:rFonts w:ascii="Helvetica Neue Light" w:eastAsia="Times" w:hAnsi="Helvetica Neue Light"/>
          <w:sz w:val="18"/>
        </w:rPr>
        <w:t> </w:t>
      </w:r>
    </w:p>
    <w:sectPr w:rsidR="00DA13E2" w:rsidRPr="00DA13E2" w:rsidSect="00B4064F">
      <w:headerReference w:type="default" r:id="rId13"/>
      <w:footerReference w:type="default" r:id="rId14"/>
      <w:pgSz w:w="11906" w:h="16838"/>
      <w:pgMar w:top="2410" w:right="1274" w:bottom="709" w:left="1418" w:header="720" w:footer="45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45621" w14:textId="77777777" w:rsidR="004D0E4C" w:rsidRDefault="004D0E4C">
      <w:r>
        <w:separator/>
      </w:r>
    </w:p>
  </w:endnote>
  <w:endnote w:type="continuationSeparator" w:id="0">
    <w:p w14:paraId="59037B4C" w14:textId="77777777" w:rsidR="004D0E4C" w:rsidRDefault="004D0E4C">
      <w:r>
        <w:continuationSeparator/>
      </w:r>
    </w:p>
  </w:endnote>
  <w:endnote w:type="continuationNotice" w:id="1">
    <w:p w14:paraId="4A58FD59" w14:textId="77777777" w:rsidR="004D0E4C" w:rsidRDefault="004D0E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55 Roman">
    <w:charset w:val="00"/>
    <w:family w:val="auto"/>
    <w:pitch w:val="variable"/>
    <w:sig w:usb0="00000003" w:usb1="00000000" w:usb2="00000000" w:usb3="00000000" w:csb0="00000001" w:csb1="00000000"/>
  </w:font>
  <w:font w:name="Helvetica 45 Light">
    <w:altName w:val="Cambria"/>
    <w:charset w:val="00"/>
    <w:family w:val="auto"/>
    <w:pitch w:val="variable"/>
    <w:sig w:usb0="00000003" w:usb1="00000000" w:usb2="00000000" w:usb3="00000000" w:csb0="00000001" w:csb1="00000000"/>
  </w:font>
  <w:font w:name="Helvetica 65 Medium">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Neue Medium">
    <w:panose1 w:val="020B0604020202020204"/>
    <w:charset w:val="00"/>
    <w:family w:val="auto"/>
    <w:pitch w:val="variable"/>
    <w:sig w:usb0="A00002FF" w:usb1="5000205B" w:usb2="00000002"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A67A7" w14:textId="77777777" w:rsidR="004D0E4C" w:rsidRDefault="004D0E4C" w:rsidP="002811AC">
    <w:pPr>
      <w:pStyle w:val="PanamaText"/>
      <w:ind w:right="360"/>
      <w:jc w:val="center"/>
      <w:rPr>
        <w:rFonts w:ascii="Calibri" w:hAnsi="Calibri"/>
        <w:b/>
        <w:bCs/>
      </w:rPr>
    </w:pPr>
  </w:p>
  <w:p w14:paraId="1F9CF3BE" w14:textId="77777777" w:rsidR="004D0E4C" w:rsidRPr="00A55A78" w:rsidRDefault="004D0E4C" w:rsidP="002811AC">
    <w:pPr>
      <w:pStyle w:val="PanamaText"/>
      <w:ind w:right="360"/>
      <w:jc w:val="center"/>
      <w:rPr>
        <w:rFonts w:ascii="Calibri" w:hAnsi="Calibri"/>
        <w:bCs/>
      </w:rPr>
    </w:pPr>
    <w:r w:rsidRPr="00A55A78">
      <w:rPr>
        <w:rFonts w:ascii="Calibri" w:hAnsi="Calibri"/>
        <w:b/>
        <w:bCs/>
      </w:rPr>
      <w:t>Pressekontakt:</w:t>
    </w:r>
  </w:p>
  <w:p w14:paraId="633F7DB0" w14:textId="5F235878" w:rsidR="004D0E4C" w:rsidRPr="00F85E37" w:rsidRDefault="004D0E4C" w:rsidP="002811AC">
    <w:pPr>
      <w:pStyle w:val="PanamaText"/>
      <w:jc w:val="center"/>
      <w:rPr>
        <w:rFonts w:ascii="Calibri" w:hAnsi="Calibri"/>
        <w:bCs/>
      </w:rPr>
    </w:pPr>
    <w:r>
      <w:rPr>
        <w:rFonts w:ascii="Calibri" w:hAnsi="Calibri"/>
        <w:bCs/>
      </w:rPr>
      <w:t xml:space="preserve">Tamara </w:t>
    </w:r>
    <w:proofErr w:type="spellStart"/>
    <w:r>
      <w:rPr>
        <w:rFonts w:ascii="Calibri" w:hAnsi="Calibri"/>
        <w:bCs/>
      </w:rPr>
      <w:t>Stegmaier</w:t>
    </w:r>
    <w:proofErr w:type="spellEnd"/>
    <w:r>
      <w:rPr>
        <w:rFonts w:ascii="Calibri" w:hAnsi="Calibri"/>
        <w:bCs/>
      </w:rPr>
      <w:t xml:space="preserve">, Panama PR GmbH, </w:t>
    </w:r>
    <w:proofErr w:type="spellStart"/>
    <w:r>
      <w:rPr>
        <w:rFonts w:ascii="Calibri" w:hAnsi="Calibri"/>
        <w:bCs/>
      </w:rPr>
      <w:t>Gerokstraße</w:t>
    </w:r>
    <w:proofErr w:type="spellEnd"/>
    <w:r>
      <w:rPr>
        <w:rFonts w:ascii="Calibri" w:hAnsi="Calibri"/>
        <w:bCs/>
      </w:rPr>
      <w:t xml:space="preserve"> 4</w:t>
    </w:r>
    <w:r w:rsidRPr="00F85E37">
      <w:rPr>
        <w:rFonts w:ascii="Calibri" w:hAnsi="Calibri"/>
        <w:bCs/>
      </w:rPr>
      <w:t>, 7018</w:t>
    </w:r>
    <w:r>
      <w:rPr>
        <w:rFonts w:ascii="Calibri" w:hAnsi="Calibri"/>
        <w:bCs/>
      </w:rPr>
      <w:t>8</w:t>
    </w:r>
    <w:r w:rsidRPr="00F85E37">
      <w:rPr>
        <w:rFonts w:ascii="Calibri" w:hAnsi="Calibri"/>
        <w:bCs/>
      </w:rPr>
      <w:t xml:space="preserve"> Stuttgart</w:t>
    </w:r>
  </w:p>
  <w:p w14:paraId="15C5B596" w14:textId="22539B20" w:rsidR="004D0E4C" w:rsidRPr="00F85E37" w:rsidRDefault="004D0E4C" w:rsidP="002811AC">
    <w:pPr>
      <w:pStyle w:val="PanamaText"/>
      <w:jc w:val="center"/>
      <w:rPr>
        <w:rFonts w:ascii="Calibri" w:hAnsi="Calibri"/>
      </w:rPr>
    </w:pPr>
    <w:r>
      <w:rPr>
        <w:rFonts w:ascii="Calibri" w:hAnsi="Calibri"/>
      </w:rPr>
      <w:t>Tel. +49 711 664 7597-12</w:t>
    </w:r>
    <w:r w:rsidRPr="00F85E37">
      <w:rPr>
        <w:rFonts w:ascii="Calibri" w:hAnsi="Calibri"/>
      </w:rPr>
      <w:t>, E-</w:t>
    </w:r>
    <w:r w:rsidRPr="00335C6E">
      <w:rPr>
        <w:rFonts w:ascii="Calibri" w:hAnsi="Calibri"/>
        <w:bCs/>
      </w:rPr>
      <w:t>Mail</w:t>
    </w:r>
    <w:r>
      <w:rPr>
        <w:rFonts w:ascii="Calibri" w:hAnsi="Calibri"/>
        <w:bCs/>
      </w:rPr>
      <w:t xml:space="preserve">: </w:t>
    </w:r>
    <w:r>
      <w:rPr>
        <w:rFonts w:ascii="Calibri" w:hAnsi="Calibri"/>
        <w:bCs/>
        <w:color w:val="000000"/>
      </w:rPr>
      <w:t>t.stegmaier@panama-pr.de</w:t>
    </w:r>
  </w:p>
  <w:p w14:paraId="63E6F1CC" w14:textId="4C90634A" w:rsidR="004D0E4C" w:rsidRPr="00CE2395" w:rsidRDefault="004D0E4C" w:rsidP="00114813">
    <w:pPr>
      <w:pStyle w:val="Fuzeile"/>
      <w:spacing w:before="120"/>
      <w:jc w:val="center"/>
      <w:rPr>
        <w:rFonts w:ascii="Helvetica Neue Light" w:hAnsi="Helvetica Neue Light"/>
        <w:color w:val="808080"/>
        <w:sz w:val="18"/>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2AADD" w14:textId="77777777" w:rsidR="004D0E4C" w:rsidRDefault="004D0E4C">
      <w:r>
        <w:separator/>
      </w:r>
    </w:p>
  </w:footnote>
  <w:footnote w:type="continuationSeparator" w:id="0">
    <w:p w14:paraId="5D8471DD" w14:textId="77777777" w:rsidR="004D0E4C" w:rsidRDefault="004D0E4C">
      <w:r>
        <w:continuationSeparator/>
      </w:r>
    </w:p>
  </w:footnote>
  <w:footnote w:type="continuationNotice" w:id="1">
    <w:p w14:paraId="55795AB2" w14:textId="77777777" w:rsidR="004D0E4C" w:rsidRDefault="004D0E4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1017B" w14:textId="24E9EE82" w:rsidR="004D0E4C" w:rsidRDefault="004D0E4C" w:rsidP="00114813">
    <w:pPr>
      <w:pStyle w:val="Kopfzeile"/>
      <w:tabs>
        <w:tab w:val="clear" w:pos="9072"/>
        <w:tab w:val="right" w:pos="9498"/>
      </w:tabs>
    </w:pPr>
    <w:r>
      <w:rPr>
        <w:noProof/>
      </w:rPr>
      <w:drawing>
        <wp:anchor distT="0" distB="0" distL="114300" distR="114300" simplePos="0" relativeHeight="251658240" behindDoc="1" locked="0" layoutInCell="1" allowOverlap="1" wp14:anchorId="37ED6879" wp14:editId="0A265C3B">
          <wp:simplePos x="0" y="0"/>
          <wp:positionH relativeFrom="column">
            <wp:posOffset>2098040</wp:posOffset>
          </wp:positionH>
          <wp:positionV relativeFrom="paragraph">
            <wp:posOffset>-463550</wp:posOffset>
          </wp:positionV>
          <wp:extent cx="1664970" cy="1664970"/>
          <wp:effectExtent l="0" t="0" r="11430" b="11430"/>
          <wp:wrapNone/>
          <wp:docPr id="2" name="Bild 2" descr="PanamaPR_Kunden:Panama_PR_Kunden_2016:Coravin:02_Coravin_Logos_Fonts:Logos:1 - Primary Brand Identity:3 - JPG:CORAVIN_Primary Brand Identity_Black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amaPR_Kunden:Panama_PR_Kunden_2016:Coravin:02_Coravin_Logos_Fonts:Logos:1 - Primary Brand Identity:3 - JPG:CORAVIN_Primary Brand Identity_Black_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4970" cy="166497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A12B541" w14:textId="4EDA39D8" w:rsidR="004D0E4C" w:rsidRDefault="004D0E4C" w:rsidP="006C4B6A">
    <w:pPr>
      <w:pStyle w:val="Kopfzeile"/>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A65C4"/>
    <w:multiLevelType w:val="hybridMultilevel"/>
    <w:tmpl w:val="D2C6AB58"/>
    <w:lvl w:ilvl="0" w:tplc="2F3EAC3C">
      <w:numFmt w:val="bullet"/>
      <w:lvlText w:val="-"/>
      <w:lvlJc w:val="left"/>
      <w:pPr>
        <w:ind w:left="720" w:hanging="360"/>
      </w:pPr>
      <w:rPr>
        <w:rFonts w:ascii="Helvetica" w:eastAsia="Times New Roman" w:hAnsi="Helvetica" w:cs="Wingdings"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553310"/>
    <w:multiLevelType w:val="hybridMultilevel"/>
    <w:tmpl w:val="74B6F1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4B3F3F"/>
    <w:multiLevelType w:val="hybridMultilevel"/>
    <w:tmpl w:val="E6340A2C"/>
    <w:lvl w:ilvl="0" w:tplc="0B5E5D4E">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D1F0D6B"/>
    <w:multiLevelType w:val="multilevel"/>
    <w:tmpl w:val="D2C6AB58"/>
    <w:lvl w:ilvl="0">
      <w:numFmt w:val="bullet"/>
      <w:lvlText w:val="-"/>
      <w:lvlJc w:val="left"/>
      <w:pPr>
        <w:ind w:left="720" w:hanging="360"/>
      </w:pPr>
      <w:rPr>
        <w:rFonts w:ascii="Helvetica" w:eastAsia="Times New Roman" w:hAnsi="Helvetic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49F44DC3"/>
    <w:multiLevelType w:val="hybridMultilevel"/>
    <w:tmpl w:val="CD943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1271407"/>
    <w:multiLevelType w:val="hybridMultilevel"/>
    <w:tmpl w:val="23CA63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A720706"/>
    <w:multiLevelType w:val="multilevel"/>
    <w:tmpl w:val="CD9430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608515A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nsid w:val="65E1291C"/>
    <w:multiLevelType w:val="hybridMultilevel"/>
    <w:tmpl w:val="DF346188"/>
    <w:lvl w:ilvl="0" w:tplc="6520E92C">
      <w:start w:val="3"/>
      <w:numFmt w:val="bullet"/>
      <w:lvlText w:val="-"/>
      <w:lvlJc w:val="left"/>
      <w:pPr>
        <w:tabs>
          <w:tab w:val="num" w:pos="720"/>
        </w:tabs>
        <w:ind w:left="720" w:hanging="360"/>
      </w:pPr>
      <w:rPr>
        <w:rFonts w:ascii="Century Gothic" w:eastAsia="Times New Roman" w:hAnsi="Century Gothic"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3C93441"/>
    <w:multiLevelType w:val="hybridMultilevel"/>
    <w:tmpl w:val="DDC69EFE"/>
    <w:lvl w:ilvl="0" w:tplc="2F3EAC3C">
      <w:numFmt w:val="bullet"/>
      <w:lvlText w:val="-"/>
      <w:lvlJc w:val="left"/>
      <w:pPr>
        <w:ind w:left="720" w:hanging="360"/>
      </w:pPr>
      <w:rPr>
        <w:rFonts w:ascii="Helvetica" w:eastAsia="Times New Roman" w:hAnsi="Helvetica" w:cs="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6"/>
  </w:num>
  <w:num w:numId="5">
    <w:abstractNumId w:val="0"/>
  </w:num>
  <w:num w:numId="6">
    <w:abstractNumId w:val="3"/>
  </w:num>
  <w:num w:numId="7">
    <w:abstractNumId w:val="9"/>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57B"/>
    <w:rsid w:val="00002EC2"/>
    <w:rsid w:val="0000375F"/>
    <w:rsid w:val="00006B64"/>
    <w:rsid w:val="00010AA2"/>
    <w:rsid w:val="00010E86"/>
    <w:rsid w:val="000131B3"/>
    <w:rsid w:val="000308FC"/>
    <w:rsid w:val="00030F41"/>
    <w:rsid w:val="00041F9B"/>
    <w:rsid w:val="00043732"/>
    <w:rsid w:val="00045C3E"/>
    <w:rsid w:val="000615C9"/>
    <w:rsid w:val="0007134E"/>
    <w:rsid w:val="000803E2"/>
    <w:rsid w:val="00097963"/>
    <w:rsid w:val="000C645F"/>
    <w:rsid w:val="000D3A02"/>
    <w:rsid w:val="000D5154"/>
    <w:rsid w:val="000E3C13"/>
    <w:rsid w:val="000E79C3"/>
    <w:rsid w:val="00114813"/>
    <w:rsid w:val="00133BC4"/>
    <w:rsid w:val="00166B20"/>
    <w:rsid w:val="00174748"/>
    <w:rsid w:val="001857A3"/>
    <w:rsid w:val="001A1FFB"/>
    <w:rsid w:val="001A27A9"/>
    <w:rsid w:val="001B278B"/>
    <w:rsid w:val="001C736E"/>
    <w:rsid w:val="001D4298"/>
    <w:rsid w:val="001E4ACD"/>
    <w:rsid w:val="001E5515"/>
    <w:rsid w:val="00200333"/>
    <w:rsid w:val="0020450E"/>
    <w:rsid w:val="00210B4B"/>
    <w:rsid w:val="00211422"/>
    <w:rsid w:val="002278DC"/>
    <w:rsid w:val="00231B0B"/>
    <w:rsid w:val="00247121"/>
    <w:rsid w:val="002811AC"/>
    <w:rsid w:val="00286849"/>
    <w:rsid w:val="00295DE3"/>
    <w:rsid w:val="00296DB7"/>
    <w:rsid w:val="002A1432"/>
    <w:rsid w:val="002A193A"/>
    <w:rsid w:val="002B1ADC"/>
    <w:rsid w:val="002C52A6"/>
    <w:rsid w:val="002D2204"/>
    <w:rsid w:val="002F0EA2"/>
    <w:rsid w:val="00317B93"/>
    <w:rsid w:val="003427EC"/>
    <w:rsid w:val="003431DE"/>
    <w:rsid w:val="003526A4"/>
    <w:rsid w:val="00362185"/>
    <w:rsid w:val="00374F68"/>
    <w:rsid w:val="00397108"/>
    <w:rsid w:val="003A0B87"/>
    <w:rsid w:val="003A3B13"/>
    <w:rsid w:val="003A7CA2"/>
    <w:rsid w:val="003A7DB4"/>
    <w:rsid w:val="003C5084"/>
    <w:rsid w:val="003D2D5A"/>
    <w:rsid w:val="003E09BF"/>
    <w:rsid w:val="003F1547"/>
    <w:rsid w:val="003F1907"/>
    <w:rsid w:val="003F2483"/>
    <w:rsid w:val="00401050"/>
    <w:rsid w:val="0041351F"/>
    <w:rsid w:val="004317F6"/>
    <w:rsid w:val="00443B8C"/>
    <w:rsid w:val="0046172E"/>
    <w:rsid w:val="0049226E"/>
    <w:rsid w:val="004A1701"/>
    <w:rsid w:val="004A45F7"/>
    <w:rsid w:val="004B489A"/>
    <w:rsid w:val="004B6791"/>
    <w:rsid w:val="004C179E"/>
    <w:rsid w:val="004D0E4C"/>
    <w:rsid w:val="004D4EAD"/>
    <w:rsid w:val="00523BFA"/>
    <w:rsid w:val="00527515"/>
    <w:rsid w:val="00527BC4"/>
    <w:rsid w:val="00543336"/>
    <w:rsid w:val="005621E0"/>
    <w:rsid w:val="00563996"/>
    <w:rsid w:val="0057659D"/>
    <w:rsid w:val="00577EE8"/>
    <w:rsid w:val="00583D76"/>
    <w:rsid w:val="005A1A80"/>
    <w:rsid w:val="005C4FB6"/>
    <w:rsid w:val="005C6431"/>
    <w:rsid w:val="005D097B"/>
    <w:rsid w:val="0060378E"/>
    <w:rsid w:val="006330B4"/>
    <w:rsid w:val="006452DC"/>
    <w:rsid w:val="00645DB9"/>
    <w:rsid w:val="00651B32"/>
    <w:rsid w:val="0066294E"/>
    <w:rsid w:val="00671C31"/>
    <w:rsid w:val="0067471E"/>
    <w:rsid w:val="00683597"/>
    <w:rsid w:val="006915A9"/>
    <w:rsid w:val="00695D2E"/>
    <w:rsid w:val="006B0307"/>
    <w:rsid w:val="006C4B6A"/>
    <w:rsid w:val="006D3713"/>
    <w:rsid w:val="007235F3"/>
    <w:rsid w:val="00731930"/>
    <w:rsid w:val="00734E4A"/>
    <w:rsid w:val="00767AE8"/>
    <w:rsid w:val="00770115"/>
    <w:rsid w:val="00772571"/>
    <w:rsid w:val="007A1A00"/>
    <w:rsid w:val="007D1F5D"/>
    <w:rsid w:val="007D5607"/>
    <w:rsid w:val="007E6222"/>
    <w:rsid w:val="007F67D1"/>
    <w:rsid w:val="008002D4"/>
    <w:rsid w:val="008313A5"/>
    <w:rsid w:val="008343D8"/>
    <w:rsid w:val="008560B4"/>
    <w:rsid w:val="00863408"/>
    <w:rsid w:val="0087279D"/>
    <w:rsid w:val="008A3702"/>
    <w:rsid w:val="008A7D91"/>
    <w:rsid w:val="008B36BD"/>
    <w:rsid w:val="008B66AF"/>
    <w:rsid w:val="008C3CAB"/>
    <w:rsid w:val="008C6283"/>
    <w:rsid w:val="008E714D"/>
    <w:rsid w:val="008F25FC"/>
    <w:rsid w:val="0092778B"/>
    <w:rsid w:val="009533F3"/>
    <w:rsid w:val="009546AB"/>
    <w:rsid w:val="00955A9B"/>
    <w:rsid w:val="009579B2"/>
    <w:rsid w:val="00982454"/>
    <w:rsid w:val="0099235C"/>
    <w:rsid w:val="009A5981"/>
    <w:rsid w:val="009B16E2"/>
    <w:rsid w:val="009C0DFE"/>
    <w:rsid w:val="009C326C"/>
    <w:rsid w:val="009E0641"/>
    <w:rsid w:val="009F00E7"/>
    <w:rsid w:val="009F1A0F"/>
    <w:rsid w:val="009F40C4"/>
    <w:rsid w:val="00A0585D"/>
    <w:rsid w:val="00A13EBC"/>
    <w:rsid w:val="00A35F63"/>
    <w:rsid w:val="00A45EDC"/>
    <w:rsid w:val="00A46F71"/>
    <w:rsid w:val="00A47D62"/>
    <w:rsid w:val="00A57E77"/>
    <w:rsid w:val="00A74227"/>
    <w:rsid w:val="00A96BFA"/>
    <w:rsid w:val="00AA4A54"/>
    <w:rsid w:val="00AB5C62"/>
    <w:rsid w:val="00AB6382"/>
    <w:rsid w:val="00AF09BE"/>
    <w:rsid w:val="00B21C39"/>
    <w:rsid w:val="00B22205"/>
    <w:rsid w:val="00B23078"/>
    <w:rsid w:val="00B3001C"/>
    <w:rsid w:val="00B4064F"/>
    <w:rsid w:val="00B417B1"/>
    <w:rsid w:val="00B44350"/>
    <w:rsid w:val="00B73395"/>
    <w:rsid w:val="00B97180"/>
    <w:rsid w:val="00BA5F92"/>
    <w:rsid w:val="00BC2870"/>
    <w:rsid w:val="00BF11A9"/>
    <w:rsid w:val="00BF357B"/>
    <w:rsid w:val="00C015FE"/>
    <w:rsid w:val="00C02DD2"/>
    <w:rsid w:val="00C2623D"/>
    <w:rsid w:val="00C307F0"/>
    <w:rsid w:val="00C33214"/>
    <w:rsid w:val="00C37207"/>
    <w:rsid w:val="00C42323"/>
    <w:rsid w:val="00C550AE"/>
    <w:rsid w:val="00C647E7"/>
    <w:rsid w:val="00C744EB"/>
    <w:rsid w:val="00C76DB5"/>
    <w:rsid w:val="00C912DA"/>
    <w:rsid w:val="00CA58FA"/>
    <w:rsid w:val="00CB1D72"/>
    <w:rsid w:val="00CB236B"/>
    <w:rsid w:val="00CC08C4"/>
    <w:rsid w:val="00CC245F"/>
    <w:rsid w:val="00CC3C99"/>
    <w:rsid w:val="00CD50CF"/>
    <w:rsid w:val="00CD685B"/>
    <w:rsid w:val="00CE7765"/>
    <w:rsid w:val="00CF1F18"/>
    <w:rsid w:val="00CF3635"/>
    <w:rsid w:val="00D13CC5"/>
    <w:rsid w:val="00D24467"/>
    <w:rsid w:val="00D277C6"/>
    <w:rsid w:val="00D37856"/>
    <w:rsid w:val="00D42A2E"/>
    <w:rsid w:val="00D44500"/>
    <w:rsid w:val="00DA13E2"/>
    <w:rsid w:val="00DA1E9C"/>
    <w:rsid w:val="00DA351B"/>
    <w:rsid w:val="00DB6187"/>
    <w:rsid w:val="00DD1E02"/>
    <w:rsid w:val="00DD738B"/>
    <w:rsid w:val="00DE6240"/>
    <w:rsid w:val="00DE703A"/>
    <w:rsid w:val="00E237E3"/>
    <w:rsid w:val="00E447D6"/>
    <w:rsid w:val="00E475F3"/>
    <w:rsid w:val="00E51EC6"/>
    <w:rsid w:val="00E5273B"/>
    <w:rsid w:val="00E56809"/>
    <w:rsid w:val="00E671D0"/>
    <w:rsid w:val="00E67512"/>
    <w:rsid w:val="00E85921"/>
    <w:rsid w:val="00EA20AA"/>
    <w:rsid w:val="00EA3992"/>
    <w:rsid w:val="00EB25C1"/>
    <w:rsid w:val="00EC06B8"/>
    <w:rsid w:val="00EE17B0"/>
    <w:rsid w:val="00EF16F7"/>
    <w:rsid w:val="00F02FB9"/>
    <w:rsid w:val="00F2628A"/>
    <w:rsid w:val="00F30A3E"/>
    <w:rsid w:val="00F47795"/>
    <w:rsid w:val="00F60157"/>
    <w:rsid w:val="00F63729"/>
    <w:rsid w:val="00F76FF2"/>
    <w:rsid w:val="00F86977"/>
    <w:rsid w:val="00FE2B6D"/>
    <w:rsid w:val="00FE720D"/>
    <w:rsid w:val="00FF7C6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DDCF8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B23078"/>
    <w:pPr>
      <w:ind w:left="720"/>
      <w:contextualSpacing/>
    </w:pPr>
  </w:style>
  <w:style w:type="paragraph" w:styleId="Bearbeitung">
    <w:name w:val="Revision"/>
    <w:hidden/>
    <w:uiPriority w:val="99"/>
    <w:semiHidden/>
    <w:rsid w:val="00C33214"/>
    <w:rPr>
      <w:rFonts w:ascii="Century Gothic" w:hAnsi="Century Gothic"/>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entury Gothic" w:hAnsi="Century Gothic"/>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rPr>
      <w:color w:val="0000FF"/>
      <w:u w:val="single"/>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rsid w:val="00464180"/>
    <w:pPr>
      <w:tabs>
        <w:tab w:val="center" w:pos="4536"/>
        <w:tab w:val="right" w:pos="9072"/>
      </w:tabs>
    </w:pPr>
  </w:style>
  <w:style w:type="paragraph" w:styleId="Fuzeile">
    <w:name w:val="footer"/>
    <w:basedOn w:val="Standard"/>
    <w:rsid w:val="00464180"/>
    <w:pPr>
      <w:tabs>
        <w:tab w:val="center" w:pos="4536"/>
        <w:tab w:val="right" w:pos="9072"/>
      </w:tabs>
    </w:pPr>
  </w:style>
  <w:style w:type="paragraph" w:customStyle="1" w:styleId="PanamaDatum">
    <w:name w:val="Panama Datum"/>
    <w:basedOn w:val="Standard"/>
    <w:rsid w:val="008B442C"/>
    <w:pPr>
      <w:spacing w:line="190" w:lineRule="exact"/>
    </w:pPr>
    <w:rPr>
      <w:rFonts w:ascii="Helvetica 55 Roman" w:eastAsia="Times" w:hAnsi="Helvetica 55 Roman"/>
      <w:sz w:val="14"/>
    </w:rPr>
  </w:style>
  <w:style w:type="paragraph" w:customStyle="1" w:styleId="PanamaText">
    <w:name w:val="Panama Text"/>
    <w:basedOn w:val="Standard"/>
    <w:rsid w:val="00360FAD"/>
    <w:pPr>
      <w:spacing w:line="240" w:lineRule="exact"/>
    </w:pPr>
    <w:rPr>
      <w:rFonts w:ascii="Helvetica 45 Light" w:eastAsia="Times" w:hAnsi="Helvetica 45 Light"/>
      <w:sz w:val="18"/>
    </w:rPr>
  </w:style>
  <w:style w:type="paragraph" w:customStyle="1" w:styleId="PanamaAuszeichnung">
    <w:name w:val="Panama Auszeichnung"/>
    <w:basedOn w:val="Standard"/>
    <w:rsid w:val="00360FAD"/>
    <w:pPr>
      <w:spacing w:line="240" w:lineRule="exact"/>
    </w:pPr>
    <w:rPr>
      <w:rFonts w:ascii="Helvetica 65 Medium" w:eastAsia="Times" w:hAnsi="Helvetica 65 Medium"/>
      <w:sz w:val="18"/>
    </w:rPr>
  </w:style>
  <w:style w:type="paragraph" w:styleId="Sprechblasentext">
    <w:name w:val="Balloon Text"/>
    <w:basedOn w:val="Standard"/>
    <w:link w:val="SprechblasentextZeichen"/>
    <w:rsid w:val="008A7D9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8A7D91"/>
    <w:rPr>
      <w:rFonts w:ascii="Lucida Grande" w:hAnsi="Lucida Grande" w:cs="Lucida Grande"/>
      <w:sz w:val="18"/>
      <w:szCs w:val="18"/>
    </w:rPr>
  </w:style>
  <w:style w:type="character" w:styleId="Kommentarzeichen">
    <w:name w:val="annotation reference"/>
    <w:basedOn w:val="Absatzstandardschriftart"/>
    <w:rsid w:val="00002EC2"/>
    <w:rPr>
      <w:sz w:val="18"/>
      <w:szCs w:val="18"/>
    </w:rPr>
  </w:style>
  <w:style w:type="paragraph" w:styleId="Kommentartext">
    <w:name w:val="annotation text"/>
    <w:basedOn w:val="Standard"/>
    <w:link w:val="KommentartextZeichen"/>
    <w:rsid w:val="00002EC2"/>
    <w:rPr>
      <w:sz w:val="24"/>
      <w:szCs w:val="24"/>
    </w:rPr>
  </w:style>
  <w:style w:type="character" w:customStyle="1" w:styleId="KommentartextZeichen">
    <w:name w:val="Kommentartext Zeichen"/>
    <w:basedOn w:val="Absatzstandardschriftart"/>
    <w:link w:val="Kommentartext"/>
    <w:rsid w:val="00002EC2"/>
    <w:rPr>
      <w:rFonts w:ascii="Century Gothic" w:hAnsi="Century Gothic"/>
      <w:sz w:val="24"/>
      <w:szCs w:val="24"/>
    </w:rPr>
  </w:style>
  <w:style w:type="paragraph" w:styleId="Kommentarthema">
    <w:name w:val="annotation subject"/>
    <w:basedOn w:val="Kommentartext"/>
    <w:next w:val="Kommentartext"/>
    <w:link w:val="KommentarthemaZeichen"/>
    <w:rsid w:val="00002EC2"/>
    <w:rPr>
      <w:b/>
      <w:bCs/>
      <w:sz w:val="20"/>
      <w:szCs w:val="20"/>
    </w:rPr>
  </w:style>
  <w:style w:type="character" w:customStyle="1" w:styleId="KommentarthemaZeichen">
    <w:name w:val="Kommentarthema Zeichen"/>
    <w:basedOn w:val="KommentartextZeichen"/>
    <w:link w:val="Kommentarthema"/>
    <w:rsid w:val="00002EC2"/>
    <w:rPr>
      <w:rFonts w:ascii="Century Gothic" w:hAnsi="Century Gothic"/>
      <w:b/>
      <w:bCs/>
      <w:sz w:val="24"/>
      <w:szCs w:val="24"/>
    </w:rPr>
  </w:style>
  <w:style w:type="character" w:styleId="GesichteterLink">
    <w:name w:val="FollowedHyperlink"/>
    <w:basedOn w:val="Absatzstandardschriftart"/>
    <w:rsid w:val="009F40C4"/>
    <w:rPr>
      <w:color w:val="800080" w:themeColor="followedHyperlink"/>
      <w:u w:val="single"/>
    </w:rPr>
  </w:style>
  <w:style w:type="paragraph" w:styleId="Listenabsatz">
    <w:name w:val="List Paragraph"/>
    <w:basedOn w:val="Standard"/>
    <w:uiPriority w:val="34"/>
    <w:qFormat/>
    <w:rsid w:val="00B23078"/>
    <w:pPr>
      <w:ind w:left="720"/>
      <w:contextualSpacing/>
    </w:pPr>
  </w:style>
  <w:style w:type="paragraph" w:styleId="Bearbeitung">
    <w:name w:val="Revision"/>
    <w:hidden/>
    <w:uiPriority w:val="99"/>
    <w:semiHidden/>
    <w:rsid w:val="00C33214"/>
    <w:rPr>
      <w:rFonts w:ascii="Century Gothic" w:hAnsi="Century Gothic"/>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anama-pr.de/download/CoravinModelTwoEliteColours.zip" TargetMode="External"/><Relationship Id="rId12" Type="http://schemas.openxmlformats.org/officeDocument/2006/relationships/hyperlink" Target="https://www.coravin.de"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s://www.coravin.de/esh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C86E2-0A74-A34C-818F-1003283F4EF6}">
  <ds:schemaRefs>
    <ds:schemaRef ds:uri="http://schemas.openxmlformats.org/officeDocument/2006/bibliography"/>
  </ds:schemaRefs>
</ds:datastoreItem>
</file>

<file path=customXml/itemProps2.xml><?xml version="1.0" encoding="utf-8"?>
<ds:datastoreItem xmlns:ds="http://schemas.openxmlformats.org/officeDocument/2006/customXml" ds:itemID="{E3D2FB7D-6809-0447-BC9C-B884BD973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4262</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Bradley O’Hara</vt:lpstr>
    </vt:vector>
  </TitlesOfParts>
  <Company>krystaltech lynx europe GmbH</Company>
  <LinksUpToDate>false</LinksUpToDate>
  <CharactersWithSpaces>4929</CharactersWithSpaces>
  <SharedDoc>false</SharedDoc>
  <HLinks>
    <vt:vector size="6" baseType="variant">
      <vt:variant>
        <vt:i4>6619155</vt:i4>
      </vt:variant>
      <vt:variant>
        <vt:i4>-1</vt:i4>
      </vt:variant>
      <vt:variant>
        <vt:i4>2051</vt:i4>
      </vt:variant>
      <vt:variant>
        <vt:i4>1</vt:i4>
      </vt:variant>
      <vt:variant>
        <vt:lpwstr>panamapr_fin Kopie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Bradley O’Hara</dc:title>
  <dc:subject/>
  <dc:creator>PR</dc:creator>
  <cp:keywords/>
  <dc:description/>
  <cp:lastModifiedBy>Linnea Schattling</cp:lastModifiedBy>
  <cp:revision>7</cp:revision>
  <cp:lastPrinted>2017-03-30T14:50:00Z</cp:lastPrinted>
  <dcterms:created xsi:type="dcterms:W3CDTF">2017-04-07T08:09:00Z</dcterms:created>
  <dcterms:modified xsi:type="dcterms:W3CDTF">2017-04-07T11:15:00Z</dcterms:modified>
</cp:coreProperties>
</file>