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331239" w14:textId="6EE614B4" w:rsidR="0029690B" w:rsidRDefault="0029690B" w:rsidP="0029690B">
      <w:pPr>
        <w:pStyle w:val="berschrift1"/>
        <w:tabs>
          <w:tab w:val="left" w:pos="2552"/>
        </w:tabs>
        <w:rPr>
          <w:rFonts w:ascii="Helvetica Neue" w:hAnsi="Helvetica Neue" w:cs="Arial"/>
          <w:sz w:val="24"/>
          <w:szCs w:val="24"/>
        </w:rPr>
      </w:pPr>
      <w:r>
        <w:rPr>
          <w:rFonts w:ascii="Helvetica Neue" w:hAnsi="Helvetica Neue"/>
          <w:sz w:val="24"/>
          <w:szCs w:val="24"/>
        </w:rPr>
        <w:t>Nota de prensa Pink Lady</w:t>
      </w:r>
      <w:r>
        <w:rPr>
          <w:rFonts w:ascii="Helvetica Neue" w:hAnsi="Helvetica Neue"/>
          <w:sz w:val="24"/>
          <w:szCs w:val="24"/>
        </w:rPr>
        <w:sym w:font="Symbol" w:char="F0D2"/>
      </w:r>
      <w:r>
        <w:rPr>
          <w:rFonts w:ascii="Helvetica Neue" w:hAnsi="Helvetica Neue"/>
          <w:sz w:val="24"/>
          <w:szCs w:val="24"/>
        </w:rPr>
        <w:t xml:space="preserve"> </w:t>
      </w:r>
      <w:r w:rsidR="00B6236F">
        <w:rPr>
          <w:rFonts w:ascii="Helvetica Neue" w:hAnsi="Helvetica Neue"/>
          <w:sz w:val="24"/>
          <w:szCs w:val="24"/>
        </w:rPr>
        <w:t>Europe</w:t>
      </w:r>
    </w:p>
    <w:p w14:paraId="4F457882" w14:textId="77777777" w:rsidR="000E3C03" w:rsidRDefault="000E3C03" w:rsidP="001B359E">
      <w:pPr>
        <w:spacing w:line="276" w:lineRule="auto"/>
        <w:rPr>
          <w:rFonts w:ascii="Helvetica Neue" w:hAnsi="Helvetica Neue" w:cs="Arial"/>
          <w:b/>
          <w:sz w:val="32"/>
          <w:szCs w:val="32"/>
        </w:rPr>
      </w:pPr>
    </w:p>
    <w:p w14:paraId="6B78DB14" w14:textId="292B0655" w:rsidR="0029690B" w:rsidRPr="00C331C2" w:rsidRDefault="001D5F2A" w:rsidP="001B359E">
      <w:pPr>
        <w:spacing w:line="276" w:lineRule="auto"/>
        <w:rPr>
          <w:rFonts w:ascii="Helvetica Neue" w:hAnsi="Helvetica Neue" w:cs="Arial"/>
          <w:b/>
          <w:sz w:val="32"/>
          <w:szCs w:val="32"/>
        </w:rPr>
      </w:pPr>
      <w:r>
        <w:rPr>
          <w:rFonts w:ascii="Helvetica Neue" w:hAnsi="Helvetica Neue"/>
          <w:b/>
          <w:sz w:val="32"/>
          <w:szCs w:val="32"/>
        </w:rPr>
        <w:t>Nuevo embalaje para las manzanas Pink Lady</w:t>
      </w:r>
      <w:r>
        <w:rPr>
          <w:rFonts w:ascii="Helvetica Neue" w:hAnsi="Helvetica Neue"/>
          <w:b/>
          <w:sz w:val="32"/>
          <w:szCs w:val="32"/>
        </w:rPr>
        <w:sym w:font="Symbol" w:char="F0D2"/>
      </w:r>
    </w:p>
    <w:p w14:paraId="1679743F" w14:textId="77777777" w:rsidR="0029690B" w:rsidRPr="0029690B" w:rsidRDefault="0029690B" w:rsidP="0029690B">
      <w:pPr>
        <w:rPr>
          <w:rFonts w:ascii="Helvetica Neue" w:hAnsi="Helvetica Neue"/>
          <w:sz w:val="22"/>
          <w:szCs w:val="22"/>
        </w:rPr>
      </w:pPr>
    </w:p>
    <w:p w14:paraId="39CEA32D" w14:textId="60AD1D8B" w:rsidR="0004187F" w:rsidRDefault="0004187F" w:rsidP="0029690B">
      <w:pPr>
        <w:spacing w:line="276" w:lineRule="auto"/>
        <w:rPr>
          <w:rFonts w:ascii="Helvetica Neue" w:hAnsi="Helvetica Neue" w:cs="Arial"/>
          <w:b/>
          <w:sz w:val="24"/>
          <w:szCs w:val="24"/>
        </w:rPr>
      </w:pPr>
      <w:r>
        <w:rPr>
          <w:rFonts w:ascii="Helvetica Neue" w:hAnsi="Helvetica Neue"/>
          <w:b/>
          <w:sz w:val="24"/>
          <w:szCs w:val="24"/>
        </w:rPr>
        <w:t>La asociación sin ánimo de lucro Pink Lady</w:t>
      </w:r>
      <w:r>
        <w:rPr>
          <w:rFonts w:ascii="Helvetica Neue" w:hAnsi="Helvetica Neue"/>
          <w:b/>
          <w:sz w:val="24"/>
          <w:szCs w:val="24"/>
        </w:rPr>
        <w:sym w:font="Symbol" w:char="F0D2"/>
      </w:r>
      <w:r>
        <w:rPr>
          <w:rFonts w:ascii="Helvetica Neue" w:hAnsi="Helvetica Neue"/>
          <w:b/>
          <w:sz w:val="24"/>
          <w:szCs w:val="24"/>
        </w:rPr>
        <w:t xml:space="preserve"> Europe presenta hoy en Fruit Logistica </w:t>
      </w:r>
      <w:r w:rsidR="00B6236F">
        <w:rPr>
          <w:rFonts w:ascii="Helvetica Neue" w:hAnsi="Helvetica Neue"/>
          <w:b/>
          <w:sz w:val="24"/>
          <w:szCs w:val="24"/>
        </w:rPr>
        <w:t>en</w:t>
      </w:r>
      <w:r>
        <w:rPr>
          <w:rFonts w:ascii="Helvetica Neue" w:hAnsi="Helvetica Neue"/>
          <w:b/>
          <w:sz w:val="24"/>
          <w:szCs w:val="24"/>
        </w:rPr>
        <w:t xml:space="preserve"> Berlín su nueva gama de embalajes. En el futuro, los minoristas podrán elegir entre tres embalajes, cuyo nuevo diseño se acordó en una encuesta </w:t>
      </w:r>
      <w:r w:rsidR="00B6236F">
        <w:rPr>
          <w:rFonts w:ascii="Helvetica Neue" w:hAnsi="Helvetica Neue"/>
          <w:b/>
          <w:sz w:val="24"/>
          <w:szCs w:val="24"/>
        </w:rPr>
        <w:t>de</w:t>
      </w:r>
      <w:r>
        <w:rPr>
          <w:rFonts w:ascii="Helvetica Neue" w:hAnsi="Helvetica Neue"/>
          <w:b/>
          <w:sz w:val="24"/>
          <w:szCs w:val="24"/>
        </w:rPr>
        <w:t xml:space="preserve"> consumidores realizada a nivel europeo. </w:t>
      </w:r>
    </w:p>
    <w:p w14:paraId="42CFC208" w14:textId="77777777" w:rsidR="00684184" w:rsidRPr="0029690B" w:rsidRDefault="00684184" w:rsidP="0029690B">
      <w:pPr>
        <w:spacing w:line="276" w:lineRule="auto"/>
        <w:rPr>
          <w:rFonts w:ascii="Helvetica Neue" w:hAnsi="Helvetica Neue" w:cs="Arial"/>
          <w:b/>
          <w:sz w:val="24"/>
          <w:szCs w:val="24"/>
        </w:rPr>
      </w:pPr>
    </w:p>
    <w:p w14:paraId="536BE4D9" w14:textId="4ADCE67C" w:rsidR="00A16246" w:rsidRPr="007A4C40" w:rsidRDefault="00500CC3" w:rsidP="00A16246">
      <w:pPr>
        <w:spacing w:line="276" w:lineRule="auto"/>
        <w:rPr>
          <w:rFonts w:ascii="Helvetica Neue" w:hAnsi="Helvetica Neue"/>
          <w:sz w:val="22"/>
          <w:szCs w:val="22"/>
        </w:rPr>
      </w:pPr>
      <w:r>
        <w:rPr>
          <w:rFonts w:ascii="Helvetica Neue" w:hAnsi="Helvetica Neue"/>
          <w:sz w:val="22"/>
          <w:szCs w:val="22"/>
        </w:rPr>
        <w:t>Aviñón, 5 de febrero de 2020. Pink Lady</w:t>
      </w:r>
      <w:r>
        <w:rPr>
          <w:rFonts w:ascii="Helvetica Neue" w:hAnsi="Helvetica Neue"/>
          <w:sz w:val="22"/>
          <w:szCs w:val="22"/>
        </w:rPr>
        <w:sym w:font="Symbol" w:char="F0D2"/>
      </w:r>
      <w:r>
        <w:rPr>
          <w:rFonts w:ascii="Helvetica Neue" w:hAnsi="Helvetica Neue"/>
          <w:sz w:val="22"/>
          <w:szCs w:val="22"/>
        </w:rPr>
        <w:t xml:space="preserve"> Europe modifica sus embalajes esencialmente: nuevo diseño y nuevos materiales. Con el fin de mejorar el impacto medioambiental, los tres nuevos embalajes no incluyen ningún tipo de plástico desechable. El nuevo diseño transmite los valores de</w:t>
      </w:r>
      <w:r w:rsidR="00B6236F">
        <w:rPr>
          <w:rFonts w:ascii="Helvetica Neue" w:hAnsi="Helvetica Neue"/>
          <w:sz w:val="22"/>
          <w:szCs w:val="22"/>
        </w:rPr>
        <w:t xml:space="preserve"> la</w:t>
      </w:r>
      <w:r>
        <w:rPr>
          <w:rFonts w:ascii="Helvetica Neue" w:hAnsi="Helvetica Neue"/>
          <w:sz w:val="22"/>
          <w:szCs w:val="22"/>
        </w:rPr>
        <w:t xml:space="preserve"> marca Pink Lady</w:t>
      </w:r>
      <w:r>
        <w:rPr>
          <w:rFonts w:ascii="Helvetica Neue" w:hAnsi="Helvetica Neue"/>
          <w:sz w:val="22"/>
          <w:szCs w:val="22"/>
        </w:rPr>
        <w:sym w:font="Symbol" w:char="F0D2"/>
      </w:r>
      <w:r>
        <w:rPr>
          <w:rFonts w:ascii="Helvetica Neue" w:hAnsi="Helvetica Neue"/>
          <w:sz w:val="22"/>
          <w:szCs w:val="22"/>
        </w:rPr>
        <w:t xml:space="preserve">: naturalidad, placer, sostenibilidad, calidad y </w:t>
      </w:r>
      <w:r w:rsidR="003C1F1B">
        <w:rPr>
          <w:rFonts w:ascii="Helvetica Neue" w:hAnsi="Helvetica Neue"/>
          <w:sz w:val="22"/>
          <w:szCs w:val="22"/>
        </w:rPr>
        <w:t>excelencia</w:t>
      </w:r>
      <w:r>
        <w:rPr>
          <w:rFonts w:ascii="Helvetica Neue" w:hAnsi="Helvetica Neue"/>
          <w:sz w:val="22"/>
          <w:szCs w:val="22"/>
        </w:rPr>
        <w:t xml:space="preserve">. Los colores intensos refuerzan la percepción en el estante de fruta y transmiten </w:t>
      </w:r>
      <w:r w:rsidR="00B6236F">
        <w:rPr>
          <w:rFonts w:ascii="Helvetica Neue" w:hAnsi="Helvetica Neue"/>
          <w:sz w:val="22"/>
          <w:szCs w:val="22"/>
        </w:rPr>
        <w:t>el</w:t>
      </w:r>
      <w:r>
        <w:rPr>
          <w:rFonts w:ascii="Helvetica Neue" w:hAnsi="Helvetica Neue"/>
          <w:sz w:val="22"/>
          <w:szCs w:val="22"/>
        </w:rPr>
        <w:t xml:space="preserve"> posicionamiento premium. Thierry Mellenotte, Gerente de Pink Lady</w:t>
      </w:r>
      <w:r>
        <w:rPr>
          <w:rFonts w:ascii="Helvetica Neue" w:hAnsi="Helvetica Neue"/>
          <w:sz w:val="22"/>
          <w:szCs w:val="22"/>
        </w:rPr>
        <w:sym w:font="Symbol" w:char="F0D2"/>
      </w:r>
      <w:r>
        <w:rPr>
          <w:rFonts w:ascii="Helvetica Neue" w:hAnsi="Helvetica Neue"/>
          <w:sz w:val="22"/>
          <w:szCs w:val="22"/>
        </w:rPr>
        <w:t xml:space="preserve"> Europe comenta sobre los nuevos embalajes: «Sostenibles medioambientalmente y de alta calidad: con el nuevo diseño queremos seguir reforzando la alta fidelidad de marca de nuestros clientes y convencer a los compradores de manzanas que todavía no conocen la experiencia de sabor de Pink Lady</w:t>
      </w:r>
      <w:r>
        <w:rPr>
          <w:rFonts w:ascii="Helvetica Neue" w:hAnsi="Helvetica Neue"/>
          <w:sz w:val="22"/>
          <w:szCs w:val="22"/>
        </w:rPr>
        <w:sym w:font="Symbol" w:char="F0D2"/>
      </w:r>
      <w:r>
        <w:rPr>
          <w:rFonts w:ascii="Helvetica Neue" w:hAnsi="Helvetica Neue"/>
          <w:sz w:val="22"/>
          <w:szCs w:val="22"/>
        </w:rPr>
        <w:t>».</w:t>
      </w:r>
    </w:p>
    <w:p w14:paraId="2505326A" w14:textId="77777777" w:rsidR="00A16246" w:rsidRDefault="00A16246" w:rsidP="0029690B">
      <w:pPr>
        <w:spacing w:line="276" w:lineRule="auto"/>
        <w:rPr>
          <w:rFonts w:ascii="Helvetica Neue" w:hAnsi="Helvetica Neue"/>
          <w:sz w:val="22"/>
          <w:szCs w:val="22"/>
        </w:rPr>
      </w:pPr>
    </w:p>
    <w:p w14:paraId="596A005F" w14:textId="3C10EB8A" w:rsidR="00684184" w:rsidRPr="00684184" w:rsidRDefault="00684184" w:rsidP="00684184">
      <w:pPr>
        <w:spacing w:line="276" w:lineRule="auto"/>
        <w:rPr>
          <w:rFonts w:ascii="Helvetica Neue" w:hAnsi="Helvetica Neue"/>
          <w:b/>
          <w:sz w:val="22"/>
          <w:szCs w:val="22"/>
        </w:rPr>
      </w:pPr>
      <w:r>
        <w:rPr>
          <w:rFonts w:ascii="Helvetica Neue" w:hAnsi="Helvetica Neue"/>
          <w:b/>
          <w:sz w:val="22"/>
          <w:szCs w:val="22"/>
        </w:rPr>
        <w:t>Los consumidores determinan el diseño</w:t>
      </w:r>
    </w:p>
    <w:p w14:paraId="00BFCEB7" w14:textId="4E1ECD56" w:rsidR="00E3392F" w:rsidRDefault="00144A7D" w:rsidP="00684184">
      <w:pPr>
        <w:spacing w:line="276" w:lineRule="auto"/>
        <w:rPr>
          <w:rFonts w:ascii="Helvetica Neue" w:hAnsi="Helvetica Neue"/>
          <w:sz w:val="22"/>
          <w:szCs w:val="22"/>
        </w:rPr>
      </w:pPr>
      <w:r>
        <w:rPr>
          <w:rFonts w:ascii="Helvetica Neue" w:hAnsi="Helvetica Neue"/>
          <w:sz w:val="22"/>
          <w:szCs w:val="22"/>
        </w:rPr>
        <w:t>El nuevo diseño del embalaje de las manzanas Pink Lady</w:t>
      </w:r>
      <w:r>
        <w:rPr>
          <w:rFonts w:ascii="Helvetica Neue" w:hAnsi="Helvetica Neue"/>
          <w:sz w:val="22"/>
          <w:szCs w:val="22"/>
        </w:rPr>
        <w:sym w:font="Symbol" w:char="F0D2"/>
      </w:r>
      <w:r>
        <w:rPr>
          <w:rFonts w:ascii="Helvetica Neue" w:hAnsi="Helvetica Neue"/>
          <w:sz w:val="22"/>
          <w:szCs w:val="22"/>
        </w:rPr>
        <w:t xml:space="preserve"> lo eligieron consumidores de siete países europeos a través de una gran encuesta. Podía elegirse entre cinco versiones: diseños completamente nuevos de diseñadores europeos. Las coloridas espirales del diseñador español Martin Satí se impusieron en todos los países consultados.</w:t>
      </w:r>
    </w:p>
    <w:p w14:paraId="6E868333" w14:textId="77777777" w:rsidR="00144A7D" w:rsidRDefault="00144A7D" w:rsidP="00684184">
      <w:pPr>
        <w:spacing w:line="276" w:lineRule="auto"/>
        <w:rPr>
          <w:rFonts w:ascii="Helvetica Neue" w:hAnsi="Helvetica Neue"/>
          <w:sz w:val="22"/>
          <w:szCs w:val="22"/>
        </w:rPr>
      </w:pPr>
    </w:p>
    <w:p w14:paraId="58251281" w14:textId="7D3601F7" w:rsidR="00615C2A" w:rsidRDefault="00615C2A" w:rsidP="0029690B">
      <w:pPr>
        <w:spacing w:line="276" w:lineRule="auto"/>
        <w:rPr>
          <w:rFonts w:ascii="Helvetica Neue" w:hAnsi="Helvetica Neue"/>
          <w:sz w:val="22"/>
          <w:szCs w:val="22"/>
        </w:rPr>
      </w:pPr>
      <w:r>
        <w:rPr>
          <w:rFonts w:ascii="Helvetica Neue" w:hAnsi="Helvetica Neue"/>
          <w:sz w:val="22"/>
          <w:szCs w:val="22"/>
        </w:rPr>
        <w:t>Las encuestas de consumidores confirmaron las positivas asociaciones de los aspectos sabor y producción responsable. El nuevo diseño se implementará a partir de ahora mismo en las formas de embalaje actuales. Los nuevos materiales de embalaje se introducirán rápidamente y todos en el diseño de Martin Satí.</w:t>
      </w:r>
    </w:p>
    <w:p w14:paraId="68693893" w14:textId="77777777" w:rsidR="00615C2A" w:rsidRDefault="00615C2A" w:rsidP="0029690B">
      <w:pPr>
        <w:spacing w:line="276" w:lineRule="auto"/>
        <w:rPr>
          <w:rFonts w:ascii="Helvetica Neue" w:hAnsi="Helvetica Neue"/>
          <w:sz w:val="22"/>
          <w:szCs w:val="22"/>
        </w:rPr>
      </w:pPr>
    </w:p>
    <w:p w14:paraId="25F00992" w14:textId="77777777" w:rsidR="00695294" w:rsidRDefault="00695294">
      <w:pPr>
        <w:suppressAutoHyphens w:val="0"/>
        <w:rPr>
          <w:rFonts w:ascii="Helvetica Neue" w:hAnsi="Helvetica Neue"/>
          <w:b/>
          <w:sz w:val="22"/>
          <w:szCs w:val="22"/>
        </w:rPr>
      </w:pPr>
      <w:r>
        <w:br w:type="page"/>
      </w:r>
    </w:p>
    <w:p w14:paraId="69FB6F98" w14:textId="36C45B51" w:rsidR="008F354A" w:rsidRPr="00817A52" w:rsidRDefault="00817A52" w:rsidP="0029690B">
      <w:pPr>
        <w:spacing w:line="276" w:lineRule="auto"/>
        <w:rPr>
          <w:rFonts w:ascii="Helvetica Neue" w:hAnsi="Helvetica Neue"/>
          <w:b/>
          <w:sz w:val="22"/>
          <w:szCs w:val="22"/>
        </w:rPr>
      </w:pPr>
      <w:r>
        <w:rPr>
          <w:rFonts w:ascii="Helvetica Neue" w:hAnsi="Helvetica Neue"/>
          <w:b/>
          <w:sz w:val="22"/>
          <w:szCs w:val="22"/>
        </w:rPr>
        <w:lastRenderedPageBreak/>
        <w:t>Nueva gama de embalajes sin plástico</w:t>
      </w:r>
    </w:p>
    <w:p w14:paraId="6A1E6AAF" w14:textId="731077E2" w:rsidR="00817A52" w:rsidRDefault="00817A52" w:rsidP="00615C2A">
      <w:pPr>
        <w:spacing w:line="276" w:lineRule="auto"/>
        <w:rPr>
          <w:rFonts w:ascii="Helvetica Neue" w:hAnsi="Helvetica Neue"/>
          <w:sz w:val="22"/>
          <w:szCs w:val="22"/>
        </w:rPr>
      </w:pPr>
      <w:r>
        <w:rPr>
          <w:rFonts w:ascii="Helvetica Neue" w:hAnsi="Helvetica Neue"/>
          <w:sz w:val="22"/>
          <w:szCs w:val="22"/>
        </w:rPr>
        <w:t>Pink Lady</w:t>
      </w:r>
      <w:r>
        <w:rPr>
          <w:rFonts w:ascii="Helvetica Neue" w:hAnsi="Helvetica Neue"/>
          <w:sz w:val="22"/>
          <w:szCs w:val="22"/>
        </w:rPr>
        <w:sym w:font="Symbol" w:char="F0D2"/>
      </w:r>
      <w:r>
        <w:rPr>
          <w:rFonts w:ascii="Helvetica Neue" w:hAnsi="Helvetica Neue"/>
          <w:sz w:val="22"/>
          <w:szCs w:val="22"/>
        </w:rPr>
        <w:t xml:space="preserve"> presenta a sus distribuidores europeos tres nuevos embalajes compostables para cuatro, seis y ocho manzanas: una bandeja de cartón con certificación 100 % </w:t>
      </w:r>
      <w:r w:rsidR="003C1F1B">
        <w:rPr>
          <w:rFonts w:ascii="Helvetica Neue" w:hAnsi="Helvetica Neue"/>
          <w:sz w:val="22"/>
          <w:szCs w:val="22"/>
        </w:rPr>
        <w:t>FSC</w:t>
      </w:r>
      <w:r>
        <w:rPr>
          <w:rFonts w:ascii="Helvetica Neue" w:hAnsi="Helvetica Neue"/>
          <w:sz w:val="22"/>
          <w:szCs w:val="22"/>
        </w:rPr>
        <w:t>, una bandeja termosellada de materiales completamente compostables y una bolsa flowpack también compostable. En el curso del cambio de embalaje, las barquetas en la venta unitaria ya son de celulosa desde la última temporada. Todas las tintas que se utilizan para los embalajes son de origen vegetal, aptas para alimentos y compostables. Con el cambio de los embalajes, Pink Lady</w:t>
      </w:r>
      <w:r>
        <w:rPr>
          <w:rFonts w:ascii="Helvetica Neue" w:hAnsi="Helvetica Neue"/>
          <w:sz w:val="22"/>
          <w:szCs w:val="22"/>
        </w:rPr>
        <w:sym w:font="Symbol" w:char="F0D2"/>
      </w:r>
      <w:r>
        <w:rPr>
          <w:rFonts w:ascii="Helvetica Neue" w:hAnsi="Helvetica Neue"/>
          <w:sz w:val="22"/>
          <w:szCs w:val="22"/>
        </w:rPr>
        <w:t xml:space="preserve"> Europe espera para la próxima temporada de la manzana un ahorro de un total de 660 toneladas de plástico.</w:t>
      </w:r>
    </w:p>
    <w:p w14:paraId="07A87A6C" w14:textId="13F0C075" w:rsidR="00817A52" w:rsidRDefault="007A4C40" w:rsidP="00615C2A">
      <w:pPr>
        <w:spacing w:line="276" w:lineRule="auto"/>
        <w:rPr>
          <w:rFonts w:ascii="Helvetica Neue" w:hAnsi="Helvetica Neue"/>
          <w:sz w:val="22"/>
          <w:szCs w:val="22"/>
        </w:rPr>
      </w:pPr>
      <w:r>
        <w:rPr>
          <w:rFonts w:ascii="Helvetica Neue" w:hAnsi="Helvetica Neue"/>
          <w:sz w:val="22"/>
          <w:szCs w:val="22"/>
        </w:rPr>
        <w:t>Los nuevos embalajes sin plástico estarán disponibles en los comercios para los consumidores a partir de febrero de 2020 en Europa. Los minoristas ya pueden elegir entre los tres nuevos embalajes.</w:t>
      </w:r>
    </w:p>
    <w:p w14:paraId="585EB380" w14:textId="18845C4C" w:rsidR="00FA1309" w:rsidRDefault="00FA1309" w:rsidP="00615C2A">
      <w:pPr>
        <w:spacing w:line="276" w:lineRule="auto"/>
        <w:rPr>
          <w:rFonts w:ascii="Helvetica Neue" w:hAnsi="Helvetica Neue"/>
          <w:sz w:val="22"/>
          <w:szCs w:val="22"/>
        </w:rPr>
      </w:pPr>
    </w:p>
    <w:p w14:paraId="2182FB22" w14:textId="77777777" w:rsidR="00B6236F" w:rsidRDefault="00B6236F" w:rsidP="00B6236F">
      <w:pPr>
        <w:spacing w:line="276" w:lineRule="auto"/>
        <w:rPr>
          <w:rFonts w:ascii="Helvetica Neue" w:hAnsi="Helvetica Neue"/>
          <w:sz w:val="22"/>
          <w:szCs w:val="22"/>
        </w:rPr>
      </w:pPr>
      <w:r>
        <w:rPr>
          <w:rFonts w:ascii="Helvetica Neue" w:hAnsi="Helvetica Neue"/>
          <w:sz w:val="22"/>
          <w:szCs w:val="22"/>
        </w:rPr>
        <w:t>Pink Lady® es una marca comercial registrada.</w:t>
      </w:r>
    </w:p>
    <w:p w14:paraId="5ED2B074" w14:textId="77777777" w:rsidR="003F77E1" w:rsidRDefault="003F77E1" w:rsidP="00A20885">
      <w:pPr>
        <w:suppressAutoHyphens w:val="0"/>
        <w:rPr>
          <w:rFonts w:ascii="Helvetica Neue" w:hAnsi="Helvetica Neue"/>
          <w:sz w:val="22"/>
          <w:szCs w:val="22"/>
        </w:rPr>
      </w:pPr>
    </w:p>
    <w:p w14:paraId="1676EEAF" w14:textId="77777777" w:rsidR="0083306A" w:rsidRPr="005A35EA" w:rsidRDefault="0083306A" w:rsidP="0083306A">
      <w:pPr>
        <w:spacing w:line="360" w:lineRule="auto"/>
        <w:rPr>
          <w:rFonts w:ascii="Helvetica Neue" w:hAnsi="Helvetica Neue"/>
          <w:sz w:val="22"/>
          <w:szCs w:val="22"/>
        </w:rPr>
      </w:pPr>
      <w:r>
        <w:rPr>
          <w:rFonts w:ascii="Helvetica Neue" w:hAnsi="Helvetica Neue"/>
          <w:sz w:val="22"/>
          <w:szCs w:val="22"/>
        </w:rPr>
        <w:t xml:space="preserve">Puede descargarse este texto, el archivo de prensa FruitLogistica, así como imágenes de alta resolución en: </w:t>
      </w:r>
    </w:p>
    <w:p w14:paraId="6BAF7362" w14:textId="195A3F77" w:rsidR="0083306A" w:rsidRPr="005A35EA" w:rsidRDefault="007F2532" w:rsidP="0083306A">
      <w:pPr>
        <w:rPr>
          <w:rFonts w:ascii="Helvetica Neue" w:hAnsi="Helvetica Neue"/>
          <w:sz w:val="22"/>
          <w:szCs w:val="22"/>
        </w:rPr>
      </w:pPr>
      <w:hyperlink r:id="rId8" w:history="1">
        <w:r w:rsidRPr="00FD07D3">
          <w:rPr>
            <w:rStyle w:val="Hyperlink"/>
            <w:rFonts w:ascii="Helvetica Neue" w:hAnsi="Helvetica Neue"/>
            <w:sz w:val="22"/>
            <w:szCs w:val="22"/>
          </w:rPr>
          <w:t>http://www.panama-pr.de/download/PinkLady-FruitLogistica.zip</w:t>
        </w:r>
      </w:hyperlink>
    </w:p>
    <w:p w14:paraId="76ECE4B0" w14:textId="77777777" w:rsidR="005A35EA" w:rsidRDefault="005A35EA" w:rsidP="00A20885">
      <w:pPr>
        <w:suppressAutoHyphens w:val="0"/>
        <w:rPr>
          <w:rFonts w:ascii="Helvetica Neue" w:hAnsi="Helvetica Neue"/>
          <w:b/>
          <w:bCs/>
        </w:rPr>
      </w:pPr>
    </w:p>
    <w:p w14:paraId="5FDBCD80" w14:textId="77777777" w:rsidR="0081154B" w:rsidRPr="0075739D" w:rsidRDefault="0081154B" w:rsidP="0081154B">
      <w:pPr>
        <w:rPr>
          <w:rFonts w:ascii="Helvetica Neue" w:hAnsi="Helvetica Neue"/>
          <w:b/>
          <w:bCs/>
          <w:sz w:val="22"/>
          <w:szCs w:val="22"/>
        </w:rPr>
      </w:pPr>
    </w:p>
    <w:p w14:paraId="0E67962C" w14:textId="559AC62D" w:rsidR="0081154B" w:rsidRPr="0075739D" w:rsidRDefault="00B6236F" w:rsidP="0081154B">
      <w:pPr>
        <w:rPr>
          <w:rFonts w:ascii="Helvetica Neue" w:hAnsi="Helvetica Neue"/>
        </w:rPr>
      </w:pPr>
      <w:r>
        <w:rPr>
          <w:rFonts w:ascii="Helvetica Neue" w:hAnsi="Helvetica Neue"/>
          <w:b/>
          <w:bCs/>
        </w:rPr>
        <w:t>Sobre</w:t>
      </w:r>
      <w:r w:rsidR="0081154B">
        <w:rPr>
          <w:rFonts w:ascii="Helvetica Neue" w:hAnsi="Helvetica Neue"/>
          <w:b/>
          <w:bCs/>
        </w:rPr>
        <w:t xml:space="preserve"> Pink Lady</w:t>
      </w:r>
      <w:r w:rsidR="0081154B">
        <w:rPr>
          <w:rFonts w:ascii="Helvetica Neue" w:hAnsi="Helvetica Neue"/>
          <w:b/>
          <w:bCs/>
        </w:rPr>
        <w:sym w:font="Symbol" w:char="F0D2"/>
      </w:r>
      <w:r w:rsidR="00B01FA4">
        <w:rPr>
          <w:rFonts w:ascii="Helvetica Neue" w:hAnsi="Helvetica Neue"/>
          <w:b/>
          <w:bCs/>
        </w:rPr>
        <w:t xml:space="preserve"> Europe</w:t>
      </w:r>
      <w:r w:rsidR="0081154B">
        <w:rPr>
          <w:rFonts w:ascii="Helvetica Neue" w:hAnsi="Helvetica Neue"/>
          <w:b/>
          <w:bCs/>
        </w:rPr>
        <w:t>:</w:t>
      </w:r>
    </w:p>
    <w:p w14:paraId="36F8D453" w14:textId="2A7FFC7F" w:rsidR="0081154B" w:rsidRPr="0075739D" w:rsidRDefault="0081154B" w:rsidP="0081154B">
      <w:pPr>
        <w:rPr>
          <w:rFonts w:ascii="Helvetica Neue" w:hAnsi="Helvetica Neue" w:cs="Arial"/>
        </w:rPr>
      </w:pPr>
      <w:r>
        <w:rPr>
          <w:rFonts w:ascii="Helvetica Neue" w:hAnsi="Helvetica Neue"/>
        </w:rPr>
        <w:t>Desde hace más de 20 años, más de 2600 productores, 90 estaciones de clasificación y embalaje, 14 distribuidores de fruta autorizados y 12 viveros en Francia, España e Italia forman parte de la asociación sin ánimo de lucro Pink Lady</w:t>
      </w:r>
      <w:r>
        <w:rPr>
          <w:rFonts w:ascii="Helvetica Neue" w:hAnsi="Helvetica Neue"/>
        </w:rPr>
        <w:sym w:font="Symbol" w:char="F0D2"/>
      </w:r>
      <w:r>
        <w:rPr>
          <w:rFonts w:ascii="Helvetica Neue" w:hAnsi="Helvetica Neue"/>
        </w:rPr>
        <w:t xml:space="preserve"> Europe. El innovador modelo de una sociedad justa y solidaria es un modelo de éxito tanto para los productores de fruta como para los distribuidores </w:t>
      </w:r>
      <w:r w:rsidR="00B6236F">
        <w:rPr>
          <w:rFonts w:ascii="Helvetica Neue" w:hAnsi="Helvetica Neue"/>
        </w:rPr>
        <w:t>y</w:t>
      </w:r>
      <w:r>
        <w:rPr>
          <w:rFonts w:ascii="Helvetica Neue" w:hAnsi="Helvetica Neue"/>
        </w:rPr>
        <w:t xml:space="preserve"> garantiza una remuneración justa. Todos los miembros de Pink Lady</w:t>
      </w:r>
      <w:r>
        <w:rPr>
          <w:rFonts w:ascii="Helvetica Neue" w:hAnsi="Helvetica Neue"/>
        </w:rPr>
        <w:sym w:font="Symbol" w:char="F0D2"/>
      </w:r>
      <w:r w:rsidR="00B01FA4">
        <w:rPr>
          <w:rFonts w:ascii="Helvetica Neue" w:hAnsi="Helvetica Neue"/>
        </w:rPr>
        <w:t xml:space="preserve"> Europe</w:t>
      </w:r>
      <w:bookmarkStart w:id="0" w:name="_GoBack"/>
      <w:bookmarkEnd w:id="0"/>
      <w:r>
        <w:rPr>
          <w:rFonts w:ascii="Helvetica Neue" w:hAnsi="Helvetica Neue"/>
        </w:rPr>
        <w:t xml:space="preserve"> se comprometen a una producción responsable garantizando la mejor calidad bajo estrictos controles. Los agricultores realizan su trabajo diario con pasión y la máxima precisión para poder ofrecer a l</w:t>
      </w:r>
      <w:r w:rsidR="00B6236F">
        <w:rPr>
          <w:rFonts w:ascii="Helvetica Neue" w:hAnsi="Helvetica Neue"/>
        </w:rPr>
        <w:t>a</w:t>
      </w:r>
      <w:r>
        <w:rPr>
          <w:rFonts w:ascii="Helvetica Neue" w:hAnsi="Helvetica Neue"/>
        </w:rPr>
        <w:t xml:space="preserve">s más sibaritas manzanas con una calidad de sabor exclusiva. </w:t>
      </w:r>
    </w:p>
    <w:p w14:paraId="02F652CA" w14:textId="3ECE437B" w:rsidR="0081154B" w:rsidRPr="0075739D" w:rsidRDefault="0081154B" w:rsidP="0081154B">
      <w:pPr>
        <w:rPr>
          <w:rFonts w:ascii="Helvetica Neue" w:hAnsi="Helvetica Neue" w:cs="Arial"/>
        </w:rPr>
      </w:pPr>
      <w:r>
        <w:rPr>
          <w:rFonts w:ascii="Helvetica Neue" w:hAnsi="Helvetica Neue"/>
        </w:rPr>
        <w:t>Para más información sobre Pink Lady</w:t>
      </w:r>
      <w:r>
        <w:rPr>
          <w:rFonts w:ascii="Helvetica Neue" w:hAnsi="Helvetica Neue"/>
        </w:rPr>
        <w:sym w:font="Symbol" w:char="F0D2"/>
      </w:r>
      <w:r>
        <w:rPr>
          <w:rFonts w:ascii="Helvetica Neue" w:hAnsi="Helvetica Neue"/>
        </w:rPr>
        <w:t xml:space="preserve"> consulte </w:t>
      </w:r>
      <w:hyperlink r:id="rId9" w:history="1">
        <w:r w:rsidR="00B6236F" w:rsidRPr="006205F9">
          <w:rPr>
            <w:rStyle w:val="Hyperlink"/>
            <w:rFonts w:ascii="Helvetica Neue" w:hAnsi="Helvetica Neue"/>
          </w:rPr>
          <w:t>www.manzana-pinklady.com</w:t>
        </w:r>
      </w:hyperlink>
      <w:r>
        <w:rPr>
          <w:rFonts w:ascii="Helvetica Neue" w:hAnsi="Helvetica Neue"/>
        </w:rPr>
        <w:t xml:space="preserve"> o </w:t>
      </w:r>
      <w:hyperlink r:id="rId10" w:history="1">
        <w:r>
          <w:rPr>
            <w:rStyle w:val="Hyperlink"/>
            <w:rFonts w:ascii="Helvetica Neue" w:hAnsi="Helvetica Neue"/>
          </w:rPr>
          <w:t>www.pinkladyeurope.com</w:t>
        </w:r>
      </w:hyperlink>
      <w:r>
        <w:rPr>
          <w:rFonts w:ascii="Helvetica Neue" w:hAnsi="Helvetica Neue"/>
        </w:rPr>
        <w:t>.</w:t>
      </w:r>
    </w:p>
    <w:p w14:paraId="3ED2D2AB" w14:textId="77777777" w:rsidR="0081154B" w:rsidRPr="0075739D" w:rsidRDefault="0081154B" w:rsidP="0081154B">
      <w:pPr>
        <w:rPr>
          <w:rFonts w:ascii="Helvetica Neue" w:hAnsi="Helvetica Neue" w:cs="Arial"/>
        </w:rPr>
      </w:pPr>
    </w:p>
    <w:p w14:paraId="38E8C84F" w14:textId="073CB8BF" w:rsidR="00B6236F" w:rsidRDefault="00B6236F">
      <w:pPr>
        <w:suppressAutoHyphens w:val="0"/>
        <w:rPr>
          <w:rFonts w:ascii="Helvetica Neue" w:hAnsi="Helvetica Neue" w:cs="Arial"/>
        </w:rPr>
      </w:pPr>
      <w:r>
        <w:rPr>
          <w:rFonts w:ascii="Helvetica Neue" w:hAnsi="Helvetica Neue" w:cs="Arial"/>
        </w:rPr>
        <w:br w:type="page"/>
      </w:r>
    </w:p>
    <w:p w14:paraId="5559558A" w14:textId="77777777" w:rsidR="0081154B" w:rsidRPr="0075739D" w:rsidRDefault="0081154B" w:rsidP="0081154B">
      <w:pPr>
        <w:rPr>
          <w:rFonts w:ascii="Helvetica Neue" w:hAnsi="Helvetica Neue"/>
          <w:b/>
          <w:bCs/>
        </w:rPr>
      </w:pPr>
      <w:r>
        <w:rPr>
          <w:rFonts w:ascii="Helvetica Neue" w:hAnsi="Helvetica Neue"/>
          <w:b/>
          <w:bCs/>
        </w:rPr>
        <w:lastRenderedPageBreak/>
        <w:t xml:space="preserve">Contacto de prensa en Alemania: </w:t>
      </w:r>
    </w:p>
    <w:p w14:paraId="5F337CFA" w14:textId="77777777" w:rsidR="0081154B" w:rsidRPr="003C1F1B" w:rsidRDefault="0081154B" w:rsidP="0081154B">
      <w:pPr>
        <w:rPr>
          <w:rFonts w:ascii="Helvetica Neue" w:hAnsi="Helvetica Neue" w:cs="Helvetica"/>
          <w:lang w:val="it-IT"/>
        </w:rPr>
      </w:pPr>
      <w:r w:rsidRPr="003C1F1B">
        <w:rPr>
          <w:rFonts w:ascii="Helvetica Neue" w:hAnsi="Helvetica Neue"/>
          <w:lang w:val="it-IT"/>
        </w:rPr>
        <w:t>Christian Josephi</w:t>
      </w:r>
    </w:p>
    <w:p w14:paraId="554E6799" w14:textId="77777777" w:rsidR="0081154B" w:rsidRPr="003C1F1B" w:rsidRDefault="0081154B" w:rsidP="0081154B">
      <w:pPr>
        <w:rPr>
          <w:rFonts w:ascii="Helvetica Neue" w:hAnsi="Helvetica Neue" w:cs="Helvetica"/>
          <w:lang w:val="it-IT"/>
        </w:rPr>
      </w:pPr>
      <w:r w:rsidRPr="003C1F1B">
        <w:rPr>
          <w:rFonts w:ascii="Helvetica Neue" w:hAnsi="Helvetica Neue"/>
          <w:lang w:val="it-IT"/>
        </w:rPr>
        <w:t>Panama PR</w:t>
      </w:r>
    </w:p>
    <w:p w14:paraId="3BE93E2F" w14:textId="77777777" w:rsidR="0081154B" w:rsidRPr="003C1F1B" w:rsidRDefault="0081154B" w:rsidP="0081154B">
      <w:pPr>
        <w:rPr>
          <w:rFonts w:ascii="Helvetica Neue" w:hAnsi="Helvetica Neue" w:cs="Helvetica"/>
          <w:lang w:val="it-IT"/>
        </w:rPr>
      </w:pPr>
      <w:r w:rsidRPr="003C1F1B">
        <w:rPr>
          <w:rFonts w:ascii="Helvetica Neue" w:hAnsi="Helvetica Neue"/>
          <w:lang w:val="it-IT"/>
        </w:rPr>
        <w:t>Gerokstraße 4</w:t>
      </w:r>
    </w:p>
    <w:p w14:paraId="7E037699" w14:textId="77777777" w:rsidR="0081154B" w:rsidRPr="003C1F1B" w:rsidRDefault="0081154B" w:rsidP="0081154B">
      <w:pPr>
        <w:rPr>
          <w:rFonts w:ascii="Helvetica Neue" w:hAnsi="Helvetica Neue" w:cs="Helvetica"/>
          <w:lang w:val="de-DE"/>
        </w:rPr>
      </w:pPr>
      <w:r w:rsidRPr="003C1F1B">
        <w:rPr>
          <w:rFonts w:ascii="Helvetica Neue" w:hAnsi="Helvetica Neue"/>
          <w:lang w:val="de-DE"/>
        </w:rPr>
        <w:t>D-70188 Stuttgart</w:t>
      </w:r>
    </w:p>
    <w:p w14:paraId="65E9D081" w14:textId="77777777" w:rsidR="0081154B" w:rsidRPr="00160A3E" w:rsidRDefault="0081154B" w:rsidP="0081154B">
      <w:pPr>
        <w:rPr>
          <w:rFonts w:ascii="Helvetica Neue" w:hAnsi="Helvetica Neue" w:cs="Helvetica"/>
          <w:lang w:val="en-US"/>
        </w:rPr>
      </w:pPr>
      <w:r w:rsidRPr="00160A3E">
        <w:rPr>
          <w:rFonts w:ascii="Helvetica Neue" w:hAnsi="Helvetica Neue"/>
          <w:lang w:val="en-US"/>
        </w:rPr>
        <w:t>+49 711 664 75 97 10</w:t>
      </w:r>
    </w:p>
    <w:p w14:paraId="55F0C7B1" w14:textId="77777777" w:rsidR="0081154B" w:rsidRPr="00160A3E" w:rsidRDefault="0081154B" w:rsidP="0081154B">
      <w:pPr>
        <w:rPr>
          <w:rFonts w:ascii="Helvetica Neue" w:hAnsi="Helvetica Neue" w:cs="Helvetica"/>
          <w:lang w:val="en-US"/>
        </w:rPr>
      </w:pPr>
      <w:r w:rsidRPr="00160A3E">
        <w:rPr>
          <w:rFonts w:ascii="Helvetica Neue" w:hAnsi="Helvetica Neue"/>
          <w:lang w:val="en-US"/>
        </w:rPr>
        <w:t>c.josephi@panama-pr.de</w:t>
      </w:r>
    </w:p>
    <w:p w14:paraId="1129C18C" w14:textId="77777777" w:rsidR="0081154B" w:rsidRPr="00160A3E" w:rsidRDefault="0081154B" w:rsidP="0081154B">
      <w:pPr>
        <w:rPr>
          <w:rFonts w:ascii="Helvetica Neue" w:hAnsi="Helvetica Neue"/>
          <w:lang w:val="en-US"/>
        </w:rPr>
      </w:pPr>
    </w:p>
    <w:p w14:paraId="09F2CF16" w14:textId="77777777" w:rsidR="0081154B" w:rsidRPr="00160A3E" w:rsidRDefault="0081154B" w:rsidP="0081154B">
      <w:pPr>
        <w:rPr>
          <w:rFonts w:ascii="Helvetica Neue" w:hAnsi="Helvetica Neue"/>
          <w:lang w:val="en-US"/>
        </w:rPr>
      </w:pPr>
    </w:p>
    <w:p w14:paraId="42FF2D73" w14:textId="77777777" w:rsidR="0081154B" w:rsidRPr="0075739D" w:rsidRDefault="0081154B" w:rsidP="0081154B">
      <w:pPr>
        <w:rPr>
          <w:rFonts w:ascii="Helvetica Neue" w:hAnsi="Helvetica Neue"/>
          <w:b/>
          <w:bCs/>
        </w:rPr>
      </w:pPr>
      <w:r>
        <w:rPr>
          <w:rFonts w:ascii="Helvetica Neue" w:hAnsi="Helvetica Neue"/>
          <w:b/>
          <w:bCs/>
        </w:rPr>
        <w:t>Contacto de prensa internacional:</w:t>
      </w:r>
    </w:p>
    <w:p w14:paraId="527F5FEE" w14:textId="77777777" w:rsidR="0081154B" w:rsidRPr="0075739D" w:rsidRDefault="0081154B" w:rsidP="0081154B">
      <w:pPr>
        <w:rPr>
          <w:rFonts w:ascii="Helvetica Neue" w:hAnsi="Helvetica Neue" w:cs="Helvetica"/>
        </w:rPr>
      </w:pPr>
      <w:r>
        <w:rPr>
          <w:rFonts w:ascii="Helvetica Neue" w:hAnsi="Helvetica Neue"/>
        </w:rPr>
        <w:t>Julia Savin</w:t>
      </w:r>
    </w:p>
    <w:p w14:paraId="7B900E6A" w14:textId="77777777" w:rsidR="0081154B" w:rsidRPr="0075739D" w:rsidRDefault="0081154B" w:rsidP="0081154B">
      <w:pPr>
        <w:rPr>
          <w:rFonts w:ascii="Helvetica Neue" w:hAnsi="Helvetica Neue" w:cs="Helvetica"/>
        </w:rPr>
      </w:pPr>
      <w:r>
        <w:rPr>
          <w:rFonts w:ascii="Helvetica Neue" w:hAnsi="Helvetica Neue"/>
        </w:rPr>
        <w:t>Asociación Pink Lady</w:t>
      </w:r>
      <w:r>
        <w:rPr>
          <w:rFonts w:ascii="Helvetica Neue" w:hAnsi="Helvetica Neue"/>
        </w:rPr>
        <w:sym w:font="Symbol" w:char="F0D2"/>
      </w:r>
      <w:r>
        <w:rPr>
          <w:rFonts w:ascii="Helvetica Neue" w:hAnsi="Helvetica Neue"/>
        </w:rPr>
        <w:t xml:space="preserve"> Europe</w:t>
      </w:r>
    </w:p>
    <w:p w14:paraId="6085FA5B" w14:textId="77777777" w:rsidR="0081154B" w:rsidRPr="00DC7974" w:rsidRDefault="0081154B" w:rsidP="0081154B">
      <w:pPr>
        <w:rPr>
          <w:rFonts w:ascii="Helvetica Neue" w:hAnsi="Helvetica Neue" w:cs="Helvetica"/>
          <w:lang w:val="fr-FR"/>
        </w:rPr>
      </w:pPr>
      <w:r w:rsidRPr="00DC7974">
        <w:rPr>
          <w:rFonts w:ascii="Helvetica Neue" w:hAnsi="Helvetica Neue"/>
          <w:lang w:val="fr-FR"/>
        </w:rPr>
        <w:t>145, Avenue de Fontvert</w:t>
      </w:r>
    </w:p>
    <w:p w14:paraId="0EE26D06" w14:textId="77777777" w:rsidR="0081154B" w:rsidRPr="00DC7974" w:rsidRDefault="0081154B" w:rsidP="0081154B">
      <w:pPr>
        <w:rPr>
          <w:rFonts w:ascii="Helvetica Neue" w:hAnsi="Helvetica Neue" w:cs="Helvetica"/>
          <w:lang w:val="fr-FR"/>
        </w:rPr>
      </w:pPr>
      <w:r w:rsidRPr="00DC7974">
        <w:rPr>
          <w:rFonts w:ascii="Helvetica Neue" w:hAnsi="Helvetica Neue"/>
          <w:lang w:val="fr-FR"/>
        </w:rPr>
        <w:t>F-84130 Le Pontet</w:t>
      </w:r>
    </w:p>
    <w:p w14:paraId="1F7D2B3D" w14:textId="77777777" w:rsidR="0081154B" w:rsidRPr="003C1F1B" w:rsidRDefault="0081154B" w:rsidP="0081154B">
      <w:pPr>
        <w:rPr>
          <w:rFonts w:ascii="Helvetica Neue" w:hAnsi="Helvetica Neue" w:cs="Helvetica"/>
          <w:lang w:val="it-IT"/>
        </w:rPr>
      </w:pPr>
      <w:r w:rsidRPr="003C1F1B">
        <w:rPr>
          <w:rFonts w:ascii="Helvetica Neue" w:hAnsi="Helvetica Neue"/>
          <w:lang w:val="it-IT"/>
        </w:rPr>
        <w:t>+33 4 90 33 65 02</w:t>
      </w:r>
    </w:p>
    <w:p w14:paraId="1FF09582" w14:textId="77777777" w:rsidR="0081154B" w:rsidRPr="003C1F1B" w:rsidRDefault="0081154B" w:rsidP="0081154B">
      <w:pPr>
        <w:rPr>
          <w:rFonts w:ascii="Helvetica" w:hAnsi="Helvetica"/>
          <w:lang w:val="it-IT"/>
        </w:rPr>
      </w:pPr>
      <w:r w:rsidRPr="003C1F1B">
        <w:rPr>
          <w:rFonts w:ascii="Helvetica Neue" w:hAnsi="Helvetica Neue"/>
          <w:lang w:val="it-IT"/>
        </w:rPr>
        <w:t>julia.savin@pinkladyeurope.com</w:t>
      </w:r>
    </w:p>
    <w:p w14:paraId="15B0D3A4" w14:textId="78EF4F81" w:rsidR="00A35C0E" w:rsidRPr="003C1F1B" w:rsidRDefault="00A35C0E" w:rsidP="009024E4">
      <w:pPr>
        <w:rPr>
          <w:rFonts w:ascii="Arial" w:hAnsi="Arial" w:cs="Arial"/>
          <w:szCs w:val="24"/>
          <w:lang w:val="it-IT"/>
        </w:rPr>
      </w:pPr>
    </w:p>
    <w:sectPr w:rsidR="00A35C0E" w:rsidRPr="003C1F1B" w:rsidSect="009024E4">
      <w:headerReference w:type="default" r:id="rId11"/>
      <w:footerReference w:type="default" r:id="rId12"/>
      <w:footnotePr>
        <w:pos w:val="beneathText"/>
      </w:footnotePr>
      <w:pgSz w:w="11905" w:h="16837"/>
      <w:pgMar w:top="1843" w:right="2124" w:bottom="993" w:left="1701" w:header="720" w:footer="101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D3A128" w14:textId="77777777" w:rsidR="004A2FFC" w:rsidRDefault="004A2FFC">
      <w:r>
        <w:separator/>
      </w:r>
    </w:p>
  </w:endnote>
  <w:endnote w:type="continuationSeparator" w:id="0">
    <w:p w14:paraId="14CB3490" w14:textId="77777777" w:rsidR="004A2FFC" w:rsidRDefault="004A2FFC">
      <w:r>
        <w:continuationSeparator/>
      </w:r>
    </w:p>
  </w:endnote>
  <w:endnote w:type="continuationNotice" w:id="1">
    <w:p w14:paraId="324993DB" w14:textId="77777777" w:rsidR="004A2FFC" w:rsidRDefault="004A2F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Helvetica Neue Light">
    <w:panose1 w:val="02000403000000020004"/>
    <w:charset w:val="00"/>
    <w:family w:val="auto"/>
    <w:pitch w:val="variable"/>
    <w:sig w:usb0="A00002FF" w:usb1="5000205B" w:usb2="00000002" w:usb3="00000000" w:csb0="00000007" w:csb1="00000000"/>
  </w:font>
  <w:font w:name="Times">
    <w:panose1 w:val="00000500000000020000"/>
    <w:charset w:val="00"/>
    <w:family w:val="auto"/>
    <w:pitch w:val="variable"/>
    <w:sig w:usb0="00000003" w:usb1="00000000" w:usb2="00000000" w:usb3="00000000" w:csb0="00000007"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4B656" w14:textId="6096D3EC" w:rsidR="00AA2CC4" w:rsidRPr="00A52505" w:rsidRDefault="00AA2CC4" w:rsidP="009024E4">
    <w:pPr>
      <w:pStyle w:val="Fuzeile"/>
      <w:jc w:val="center"/>
      <w:rPr>
        <w:rFonts w:ascii="Arial" w:hAnsi="Arial"/>
        <w:sz w:val="22"/>
      </w:rPr>
    </w:pPr>
    <w:r>
      <w:rPr>
        <w:rFonts w:ascii="Arial" w:hAnsi="Arial"/>
        <w:sz w:val="22"/>
        <w:szCs w:val="24"/>
      </w:rPr>
      <w:t xml:space="preserve">Página </w:t>
    </w:r>
    <w:r w:rsidRPr="00A52505">
      <w:rPr>
        <w:rFonts w:ascii="Arial" w:hAnsi="Arial"/>
        <w:sz w:val="22"/>
        <w:szCs w:val="24"/>
      </w:rPr>
      <w:fldChar w:fldCharType="begin"/>
    </w:r>
    <w:r w:rsidRPr="00A52505">
      <w:rPr>
        <w:rFonts w:ascii="Arial" w:hAnsi="Arial"/>
        <w:sz w:val="22"/>
        <w:szCs w:val="24"/>
      </w:rPr>
      <w:instrText xml:space="preserve"> </w:instrText>
    </w:r>
    <w:r>
      <w:rPr>
        <w:rFonts w:ascii="Arial" w:hAnsi="Arial"/>
        <w:sz w:val="22"/>
        <w:szCs w:val="24"/>
      </w:rPr>
      <w:instrText>PAGE</w:instrText>
    </w:r>
    <w:r w:rsidRPr="00A52505">
      <w:rPr>
        <w:rFonts w:ascii="Arial" w:hAnsi="Arial"/>
        <w:sz w:val="22"/>
        <w:szCs w:val="24"/>
      </w:rPr>
      <w:instrText xml:space="preserve"> </w:instrText>
    </w:r>
    <w:r w:rsidRPr="00A52505">
      <w:rPr>
        <w:rFonts w:ascii="Arial" w:hAnsi="Arial"/>
        <w:sz w:val="22"/>
        <w:szCs w:val="24"/>
      </w:rPr>
      <w:fldChar w:fldCharType="separate"/>
    </w:r>
    <w:r w:rsidR="0058105B">
      <w:rPr>
        <w:rFonts w:ascii="Arial" w:hAnsi="Arial"/>
        <w:sz w:val="22"/>
        <w:szCs w:val="24"/>
      </w:rPr>
      <w:t>1</w:t>
    </w:r>
    <w:r w:rsidRPr="00A52505">
      <w:rPr>
        <w:rFonts w:ascii="Arial" w:hAnsi="Arial"/>
        <w:sz w:val="22"/>
        <w:szCs w:val="24"/>
      </w:rPr>
      <w:fldChar w:fldCharType="end"/>
    </w:r>
    <w:r>
      <w:rPr>
        <w:rFonts w:ascii="Arial" w:hAnsi="Arial"/>
        <w:sz w:val="22"/>
        <w:szCs w:val="24"/>
      </w:rPr>
      <w:t xml:space="preserve"> de </w:t>
    </w:r>
    <w:r w:rsidR="00160A3E">
      <w:rPr>
        <w:rFonts w:ascii="Arial" w:hAnsi="Arial"/>
        <w:sz w:val="22"/>
        <w:szCs w:val="24"/>
      </w:rPr>
      <w:t>3</w:t>
    </w:r>
  </w:p>
  <w:p w14:paraId="6D93D7B5" w14:textId="77777777" w:rsidR="00AA2CC4" w:rsidRDefault="00AA2CC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13EF24" w14:textId="77777777" w:rsidR="004A2FFC" w:rsidRDefault="004A2FFC">
      <w:r>
        <w:separator/>
      </w:r>
    </w:p>
  </w:footnote>
  <w:footnote w:type="continuationSeparator" w:id="0">
    <w:p w14:paraId="33B20005" w14:textId="77777777" w:rsidR="004A2FFC" w:rsidRDefault="004A2FFC">
      <w:r>
        <w:continuationSeparator/>
      </w:r>
    </w:p>
  </w:footnote>
  <w:footnote w:type="continuationNotice" w:id="1">
    <w:p w14:paraId="714CF934" w14:textId="77777777" w:rsidR="004A2FFC" w:rsidRDefault="004A2F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FF9DEB" w14:textId="32932D21" w:rsidR="00AA2CC4" w:rsidRPr="00C1496D" w:rsidRDefault="00A20885" w:rsidP="00A20885">
    <w:pPr>
      <w:pStyle w:val="Kopfzeile"/>
    </w:pPr>
    <w:r>
      <w:rPr>
        <w:noProof/>
      </w:rPr>
      <w:drawing>
        <wp:anchor distT="0" distB="0" distL="114300" distR="114300" simplePos="0" relativeHeight="251658240" behindDoc="0" locked="0" layoutInCell="1" allowOverlap="1" wp14:anchorId="0F8CDFD6" wp14:editId="01F78FE4">
          <wp:simplePos x="0" y="0"/>
          <wp:positionH relativeFrom="column">
            <wp:posOffset>4502785</wp:posOffset>
          </wp:positionH>
          <wp:positionV relativeFrom="paragraph">
            <wp:posOffset>-131885</wp:posOffset>
          </wp:positionV>
          <wp:extent cx="1423670" cy="1410335"/>
          <wp:effectExtent l="0" t="0" r="0" b="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nkLady_BM_RGB.png"/>
                  <pic:cNvPicPr/>
                </pic:nvPicPr>
                <pic:blipFill>
                  <a:blip r:embed="rId1"/>
                  <a:stretch>
                    <a:fillRect/>
                  </a:stretch>
                </pic:blipFill>
                <pic:spPr>
                  <a:xfrm>
                    <a:off x="0" y="0"/>
                    <a:ext cx="1423670" cy="141033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6D647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77849C7"/>
    <w:multiLevelType w:val="hybridMultilevel"/>
    <w:tmpl w:val="DDF2432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4D2E25"/>
    <w:multiLevelType w:val="hybridMultilevel"/>
    <w:tmpl w:val="E8C20B72"/>
    <w:lvl w:ilvl="0" w:tplc="B86A3534">
      <w:start w:val="2"/>
      <w:numFmt w:val="bullet"/>
      <w:lvlText w:val="-"/>
      <w:lvlJc w:val="left"/>
      <w:pPr>
        <w:ind w:left="720" w:hanging="360"/>
      </w:pPr>
      <w:rPr>
        <w:rFonts w:ascii="Helvetica Neue Light" w:eastAsia="Times" w:hAnsi="Helvetica Neue Light"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3296FEB"/>
    <w:multiLevelType w:val="hybridMultilevel"/>
    <w:tmpl w:val="EDEE448E"/>
    <w:lvl w:ilvl="0" w:tplc="402AE1A4">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474C0260"/>
    <w:multiLevelType w:val="hybridMultilevel"/>
    <w:tmpl w:val="3A482E4A"/>
    <w:lvl w:ilvl="0" w:tplc="D21CF1E4">
      <w:numFmt w:val="bullet"/>
      <w:lvlText w:val="-"/>
      <w:lvlJc w:val="left"/>
      <w:pPr>
        <w:ind w:left="360" w:hanging="360"/>
      </w:pPr>
      <w:rPr>
        <w:rFonts w:ascii="Arial" w:eastAsia="Times New Roman" w:hAnsi="Arial" w:cs="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6F0D13D8"/>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 w:numId="3">
    <w:abstractNumId w:val="3"/>
  </w:num>
  <w:num w:numId="4">
    <w:abstractNumId w:val="5"/>
  </w:num>
  <w:num w:numId="5">
    <w:abstractNumId w:val="6"/>
  </w:num>
  <w:num w:numId="6">
    <w:abstractNumId w:val="1"/>
  </w:num>
  <w:num w:numId="7">
    <w:abstractNumId w:val="1"/>
  </w:num>
  <w:num w:numId="8">
    <w:abstractNumId w:val="1"/>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nl-NL" w:vendorID="64" w:dllVersion="4096" w:nlCheck="1" w:checkStyle="0"/>
  <w:activeWritingStyle w:appName="MSWord" w:lang="es-ES" w:vendorID="64" w:dllVersion="4096" w:nlCheck="1" w:checkStyle="0"/>
  <w:activeWritingStyle w:appName="MSWord" w:lang="it-IT" w:vendorID="64" w:dllVersion="0" w:nlCheck="1" w:checkStyle="0"/>
  <w:activeWritingStyle w:appName="MSWord" w:lang="de-DE" w:vendorID="64" w:dllVersion="0" w:nlCheck="1" w:checkStyle="0"/>
  <w:activeWritingStyle w:appName="MSWord" w:lang="es-ES" w:vendorID="64" w:dllVersion="0" w:nlCheck="1" w:checkStyle="0"/>
  <w:activeWritingStyle w:appName="MSWord" w:lang="it-IT" w:vendorID="64" w:dllVersion="4096"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displayVerticalDrawingGridEvery w:val="2"/>
  <w:characterSpacingControl w:val="doNotCompress"/>
  <w:hdrShapeDefaults>
    <o:shapedefaults v:ext="edit" spidmax="2049"/>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C3B"/>
    <w:rsid w:val="00003EA6"/>
    <w:rsid w:val="000073A2"/>
    <w:rsid w:val="00012514"/>
    <w:rsid w:val="000144BE"/>
    <w:rsid w:val="00016806"/>
    <w:rsid w:val="00016C5A"/>
    <w:rsid w:val="0001724F"/>
    <w:rsid w:val="00017FBE"/>
    <w:rsid w:val="00020B99"/>
    <w:rsid w:val="00022351"/>
    <w:rsid w:val="00025C15"/>
    <w:rsid w:val="00034CF1"/>
    <w:rsid w:val="0004187F"/>
    <w:rsid w:val="00044C7B"/>
    <w:rsid w:val="00047366"/>
    <w:rsid w:val="00051195"/>
    <w:rsid w:val="00061013"/>
    <w:rsid w:val="00064C29"/>
    <w:rsid w:val="00067AFB"/>
    <w:rsid w:val="00071B04"/>
    <w:rsid w:val="00072189"/>
    <w:rsid w:val="00073CA6"/>
    <w:rsid w:val="00073FCB"/>
    <w:rsid w:val="00087D25"/>
    <w:rsid w:val="00090865"/>
    <w:rsid w:val="00093792"/>
    <w:rsid w:val="00094AB2"/>
    <w:rsid w:val="00094BB4"/>
    <w:rsid w:val="00097A2C"/>
    <w:rsid w:val="000A050A"/>
    <w:rsid w:val="000A163A"/>
    <w:rsid w:val="000A50CD"/>
    <w:rsid w:val="000B16F2"/>
    <w:rsid w:val="000B1BEE"/>
    <w:rsid w:val="000B5292"/>
    <w:rsid w:val="000B7749"/>
    <w:rsid w:val="000C731B"/>
    <w:rsid w:val="000D0688"/>
    <w:rsid w:val="000D1DAF"/>
    <w:rsid w:val="000D24AB"/>
    <w:rsid w:val="000D309A"/>
    <w:rsid w:val="000D3E74"/>
    <w:rsid w:val="000D4852"/>
    <w:rsid w:val="000D542A"/>
    <w:rsid w:val="000E133F"/>
    <w:rsid w:val="000E3C03"/>
    <w:rsid w:val="000E4312"/>
    <w:rsid w:val="000E7CFF"/>
    <w:rsid w:val="000F20E6"/>
    <w:rsid w:val="000F26CA"/>
    <w:rsid w:val="000F283E"/>
    <w:rsid w:val="000F384B"/>
    <w:rsid w:val="000F3BB2"/>
    <w:rsid w:val="00101F97"/>
    <w:rsid w:val="001021C2"/>
    <w:rsid w:val="00102CF6"/>
    <w:rsid w:val="00104B76"/>
    <w:rsid w:val="001133D7"/>
    <w:rsid w:val="00113421"/>
    <w:rsid w:val="0011525B"/>
    <w:rsid w:val="001160F6"/>
    <w:rsid w:val="00117834"/>
    <w:rsid w:val="00122BB1"/>
    <w:rsid w:val="00127D57"/>
    <w:rsid w:val="00133CCF"/>
    <w:rsid w:val="00134392"/>
    <w:rsid w:val="00135907"/>
    <w:rsid w:val="00136D7B"/>
    <w:rsid w:val="0014150F"/>
    <w:rsid w:val="00142368"/>
    <w:rsid w:val="00143F0A"/>
    <w:rsid w:val="00144A7D"/>
    <w:rsid w:val="0014770A"/>
    <w:rsid w:val="00147D7C"/>
    <w:rsid w:val="00160A3E"/>
    <w:rsid w:val="0016177F"/>
    <w:rsid w:val="001617AE"/>
    <w:rsid w:val="00164868"/>
    <w:rsid w:val="00164B4B"/>
    <w:rsid w:val="00166C9E"/>
    <w:rsid w:val="00166FF1"/>
    <w:rsid w:val="00177436"/>
    <w:rsid w:val="001836B3"/>
    <w:rsid w:val="00183DC7"/>
    <w:rsid w:val="001849A0"/>
    <w:rsid w:val="00187D8B"/>
    <w:rsid w:val="00190C93"/>
    <w:rsid w:val="00190CFF"/>
    <w:rsid w:val="00191389"/>
    <w:rsid w:val="001933B3"/>
    <w:rsid w:val="00195D5E"/>
    <w:rsid w:val="001A124B"/>
    <w:rsid w:val="001A2AE5"/>
    <w:rsid w:val="001A3D6E"/>
    <w:rsid w:val="001A7682"/>
    <w:rsid w:val="001B1BAA"/>
    <w:rsid w:val="001B359E"/>
    <w:rsid w:val="001B68BE"/>
    <w:rsid w:val="001B7C65"/>
    <w:rsid w:val="001C0E41"/>
    <w:rsid w:val="001C49B8"/>
    <w:rsid w:val="001C4E75"/>
    <w:rsid w:val="001C6EE0"/>
    <w:rsid w:val="001D5F2A"/>
    <w:rsid w:val="001E1013"/>
    <w:rsid w:val="001E3356"/>
    <w:rsid w:val="001E42DB"/>
    <w:rsid w:val="001E5AB0"/>
    <w:rsid w:val="001E6FF1"/>
    <w:rsid w:val="001E73E2"/>
    <w:rsid w:val="001F27DB"/>
    <w:rsid w:val="001F34A1"/>
    <w:rsid w:val="001F36AB"/>
    <w:rsid w:val="001F4CB0"/>
    <w:rsid w:val="001F671C"/>
    <w:rsid w:val="001F6F97"/>
    <w:rsid w:val="00204451"/>
    <w:rsid w:val="0020448C"/>
    <w:rsid w:val="00204CCF"/>
    <w:rsid w:val="00205BEE"/>
    <w:rsid w:val="00205DFF"/>
    <w:rsid w:val="00206F68"/>
    <w:rsid w:val="00206F86"/>
    <w:rsid w:val="002106EE"/>
    <w:rsid w:val="002117A3"/>
    <w:rsid w:val="0021197E"/>
    <w:rsid w:val="0021300D"/>
    <w:rsid w:val="002171CC"/>
    <w:rsid w:val="00220351"/>
    <w:rsid w:val="002245D6"/>
    <w:rsid w:val="00225ADC"/>
    <w:rsid w:val="00230644"/>
    <w:rsid w:val="0023529E"/>
    <w:rsid w:val="00235BE8"/>
    <w:rsid w:val="00237D2B"/>
    <w:rsid w:val="00240A7F"/>
    <w:rsid w:val="002417DC"/>
    <w:rsid w:val="00241AA7"/>
    <w:rsid w:val="002427ED"/>
    <w:rsid w:val="00245EE9"/>
    <w:rsid w:val="00252CB2"/>
    <w:rsid w:val="00253DF6"/>
    <w:rsid w:val="002575C7"/>
    <w:rsid w:val="00264A98"/>
    <w:rsid w:val="0026547E"/>
    <w:rsid w:val="002715DC"/>
    <w:rsid w:val="002727EA"/>
    <w:rsid w:val="00281519"/>
    <w:rsid w:val="0028249E"/>
    <w:rsid w:val="002906A4"/>
    <w:rsid w:val="00293C3B"/>
    <w:rsid w:val="002951C0"/>
    <w:rsid w:val="00295B37"/>
    <w:rsid w:val="0029690B"/>
    <w:rsid w:val="002975E9"/>
    <w:rsid w:val="00297693"/>
    <w:rsid w:val="002A0520"/>
    <w:rsid w:val="002A10D5"/>
    <w:rsid w:val="002A49ED"/>
    <w:rsid w:val="002A5443"/>
    <w:rsid w:val="002B038C"/>
    <w:rsid w:val="002B0C1F"/>
    <w:rsid w:val="002C2518"/>
    <w:rsid w:val="002C315F"/>
    <w:rsid w:val="002C395F"/>
    <w:rsid w:val="002C68A7"/>
    <w:rsid w:val="002D0703"/>
    <w:rsid w:val="002D154B"/>
    <w:rsid w:val="002D1B26"/>
    <w:rsid w:val="002D4A1F"/>
    <w:rsid w:val="002D5507"/>
    <w:rsid w:val="002E1AF4"/>
    <w:rsid w:val="002E30EC"/>
    <w:rsid w:val="002E3EE3"/>
    <w:rsid w:val="002E4063"/>
    <w:rsid w:val="002E6D95"/>
    <w:rsid w:val="002F7E69"/>
    <w:rsid w:val="00300B2C"/>
    <w:rsid w:val="00301C91"/>
    <w:rsid w:val="00306C95"/>
    <w:rsid w:val="0030766C"/>
    <w:rsid w:val="0031571F"/>
    <w:rsid w:val="0031621B"/>
    <w:rsid w:val="0031664A"/>
    <w:rsid w:val="00316DAC"/>
    <w:rsid w:val="003222CC"/>
    <w:rsid w:val="00327FF2"/>
    <w:rsid w:val="0033268D"/>
    <w:rsid w:val="003338CD"/>
    <w:rsid w:val="00341A58"/>
    <w:rsid w:val="00342A88"/>
    <w:rsid w:val="003439E7"/>
    <w:rsid w:val="00345551"/>
    <w:rsid w:val="00345898"/>
    <w:rsid w:val="00346DDC"/>
    <w:rsid w:val="00347579"/>
    <w:rsid w:val="00352049"/>
    <w:rsid w:val="00352B5F"/>
    <w:rsid w:val="00354BBE"/>
    <w:rsid w:val="00360EC4"/>
    <w:rsid w:val="0036299C"/>
    <w:rsid w:val="0036501A"/>
    <w:rsid w:val="0036648B"/>
    <w:rsid w:val="00367E13"/>
    <w:rsid w:val="00370EBF"/>
    <w:rsid w:val="00374059"/>
    <w:rsid w:val="0037514F"/>
    <w:rsid w:val="00376BC8"/>
    <w:rsid w:val="00377FEC"/>
    <w:rsid w:val="00380ACA"/>
    <w:rsid w:val="00383946"/>
    <w:rsid w:val="00385799"/>
    <w:rsid w:val="003859F2"/>
    <w:rsid w:val="00385C61"/>
    <w:rsid w:val="003915AA"/>
    <w:rsid w:val="003940E4"/>
    <w:rsid w:val="00395724"/>
    <w:rsid w:val="00396DF6"/>
    <w:rsid w:val="003A32B6"/>
    <w:rsid w:val="003A4125"/>
    <w:rsid w:val="003B5780"/>
    <w:rsid w:val="003C0866"/>
    <w:rsid w:val="003C1D38"/>
    <w:rsid w:val="003C1F1B"/>
    <w:rsid w:val="003C43C4"/>
    <w:rsid w:val="003C5118"/>
    <w:rsid w:val="003C557C"/>
    <w:rsid w:val="003D111A"/>
    <w:rsid w:val="003D3406"/>
    <w:rsid w:val="003E0F0D"/>
    <w:rsid w:val="003E192A"/>
    <w:rsid w:val="003E73AC"/>
    <w:rsid w:val="003F4C2F"/>
    <w:rsid w:val="003F5C9D"/>
    <w:rsid w:val="003F64FB"/>
    <w:rsid w:val="003F77E1"/>
    <w:rsid w:val="004001A1"/>
    <w:rsid w:val="00407094"/>
    <w:rsid w:val="004075B1"/>
    <w:rsid w:val="0040793B"/>
    <w:rsid w:val="00407A20"/>
    <w:rsid w:val="004130D6"/>
    <w:rsid w:val="00414B81"/>
    <w:rsid w:val="00415226"/>
    <w:rsid w:val="00415EA3"/>
    <w:rsid w:val="00416344"/>
    <w:rsid w:val="00416EB6"/>
    <w:rsid w:val="004170D2"/>
    <w:rsid w:val="00417A41"/>
    <w:rsid w:val="00422082"/>
    <w:rsid w:val="00424046"/>
    <w:rsid w:val="00424780"/>
    <w:rsid w:val="00425552"/>
    <w:rsid w:val="00426C3B"/>
    <w:rsid w:val="0042720D"/>
    <w:rsid w:val="00430FA7"/>
    <w:rsid w:val="00434BFB"/>
    <w:rsid w:val="00443AB2"/>
    <w:rsid w:val="004469C2"/>
    <w:rsid w:val="004478F2"/>
    <w:rsid w:val="00455435"/>
    <w:rsid w:val="004554B8"/>
    <w:rsid w:val="00462E1F"/>
    <w:rsid w:val="00470720"/>
    <w:rsid w:val="00473B36"/>
    <w:rsid w:val="00473DDC"/>
    <w:rsid w:val="00476BF0"/>
    <w:rsid w:val="0047762B"/>
    <w:rsid w:val="0047796D"/>
    <w:rsid w:val="00482004"/>
    <w:rsid w:val="004842C2"/>
    <w:rsid w:val="004909BA"/>
    <w:rsid w:val="00491C4B"/>
    <w:rsid w:val="00493379"/>
    <w:rsid w:val="004936EE"/>
    <w:rsid w:val="004A084E"/>
    <w:rsid w:val="004A1C79"/>
    <w:rsid w:val="004A26CE"/>
    <w:rsid w:val="004A2FFC"/>
    <w:rsid w:val="004A3215"/>
    <w:rsid w:val="004A6B81"/>
    <w:rsid w:val="004A7B6D"/>
    <w:rsid w:val="004B0898"/>
    <w:rsid w:val="004B20D8"/>
    <w:rsid w:val="004B4CE1"/>
    <w:rsid w:val="004B5BB6"/>
    <w:rsid w:val="004B6E92"/>
    <w:rsid w:val="004C1EBF"/>
    <w:rsid w:val="004C439A"/>
    <w:rsid w:val="004C43AD"/>
    <w:rsid w:val="004D6CCD"/>
    <w:rsid w:val="004D7CAD"/>
    <w:rsid w:val="004D7CC0"/>
    <w:rsid w:val="004E21BD"/>
    <w:rsid w:val="004E40D4"/>
    <w:rsid w:val="004E539A"/>
    <w:rsid w:val="004E5F09"/>
    <w:rsid w:val="004E6DB9"/>
    <w:rsid w:val="004F0526"/>
    <w:rsid w:val="004F2E6E"/>
    <w:rsid w:val="004F7844"/>
    <w:rsid w:val="004F7AF3"/>
    <w:rsid w:val="00500CC3"/>
    <w:rsid w:val="005022DD"/>
    <w:rsid w:val="00504A09"/>
    <w:rsid w:val="005056FC"/>
    <w:rsid w:val="00505D9C"/>
    <w:rsid w:val="00507049"/>
    <w:rsid w:val="00510C67"/>
    <w:rsid w:val="00516E67"/>
    <w:rsid w:val="00520151"/>
    <w:rsid w:val="00522603"/>
    <w:rsid w:val="005264AC"/>
    <w:rsid w:val="00527777"/>
    <w:rsid w:val="00532DDA"/>
    <w:rsid w:val="005357CF"/>
    <w:rsid w:val="00540269"/>
    <w:rsid w:val="00541E86"/>
    <w:rsid w:val="005435BE"/>
    <w:rsid w:val="005442D5"/>
    <w:rsid w:val="0054465F"/>
    <w:rsid w:val="005453AD"/>
    <w:rsid w:val="005473C3"/>
    <w:rsid w:val="0055330D"/>
    <w:rsid w:val="005564F6"/>
    <w:rsid w:val="00557DC2"/>
    <w:rsid w:val="005614A9"/>
    <w:rsid w:val="00561EF8"/>
    <w:rsid w:val="00563689"/>
    <w:rsid w:val="00570714"/>
    <w:rsid w:val="0057139E"/>
    <w:rsid w:val="00577669"/>
    <w:rsid w:val="0058105B"/>
    <w:rsid w:val="00583B45"/>
    <w:rsid w:val="00585211"/>
    <w:rsid w:val="00590E05"/>
    <w:rsid w:val="0059290B"/>
    <w:rsid w:val="00594F0C"/>
    <w:rsid w:val="00595899"/>
    <w:rsid w:val="005A0C2B"/>
    <w:rsid w:val="005A35EA"/>
    <w:rsid w:val="005A52EC"/>
    <w:rsid w:val="005A6F0C"/>
    <w:rsid w:val="005A7675"/>
    <w:rsid w:val="005B0D42"/>
    <w:rsid w:val="005B445E"/>
    <w:rsid w:val="005B5167"/>
    <w:rsid w:val="005B56D2"/>
    <w:rsid w:val="005B6F6D"/>
    <w:rsid w:val="005C2D95"/>
    <w:rsid w:val="005C75CD"/>
    <w:rsid w:val="005D041E"/>
    <w:rsid w:val="005D1A24"/>
    <w:rsid w:val="005D2B6B"/>
    <w:rsid w:val="005D3D5A"/>
    <w:rsid w:val="005E354A"/>
    <w:rsid w:val="005E3F12"/>
    <w:rsid w:val="005E5721"/>
    <w:rsid w:val="005E65B6"/>
    <w:rsid w:val="005F09CB"/>
    <w:rsid w:val="005F0B80"/>
    <w:rsid w:val="005F240C"/>
    <w:rsid w:val="005F30B1"/>
    <w:rsid w:val="00601851"/>
    <w:rsid w:val="00605EC8"/>
    <w:rsid w:val="00610A7E"/>
    <w:rsid w:val="0061112C"/>
    <w:rsid w:val="006111C3"/>
    <w:rsid w:val="00612B1E"/>
    <w:rsid w:val="00615C2A"/>
    <w:rsid w:val="00620619"/>
    <w:rsid w:val="00622ADC"/>
    <w:rsid w:val="0062437C"/>
    <w:rsid w:val="00624AC4"/>
    <w:rsid w:val="00627054"/>
    <w:rsid w:val="0062742B"/>
    <w:rsid w:val="006278AB"/>
    <w:rsid w:val="00633353"/>
    <w:rsid w:val="00636E54"/>
    <w:rsid w:val="00636E8F"/>
    <w:rsid w:val="00640D71"/>
    <w:rsid w:val="006417C3"/>
    <w:rsid w:val="006418FA"/>
    <w:rsid w:val="00645B37"/>
    <w:rsid w:val="00646BCE"/>
    <w:rsid w:val="00652A0E"/>
    <w:rsid w:val="00653604"/>
    <w:rsid w:val="00654E21"/>
    <w:rsid w:val="006564B7"/>
    <w:rsid w:val="00660086"/>
    <w:rsid w:val="00666D60"/>
    <w:rsid w:val="006676FB"/>
    <w:rsid w:val="006720DD"/>
    <w:rsid w:val="00673A62"/>
    <w:rsid w:val="00682840"/>
    <w:rsid w:val="00684184"/>
    <w:rsid w:val="006912E3"/>
    <w:rsid w:val="00691D06"/>
    <w:rsid w:val="00693101"/>
    <w:rsid w:val="00695294"/>
    <w:rsid w:val="00696A31"/>
    <w:rsid w:val="00696E49"/>
    <w:rsid w:val="0069702B"/>
    <w:rsid w:val="006A4697"/>
    <w:rsid w:val="006A7F97"/>
    <w:rsid w:val="006B119C"/>
    <w:rsid w:val="006B2799"/>
    <w:rsid w:val="006C1014"/>
    <w:rsid w:val="006C14A8"/>
    <w:rsid w:val="006C1928"/>
    <w:rsid w:val="006C2AE2"/>
    <w:rsid w:val="006C318E"/>
    <w:rsid w:val="006C4B54"/>
    <w:rsid w:val="006C6201"/>
    <w:rsid w:val="006C6AEE"/>
    <w:rsid w:val="006C7308"/>
    <w:rsid w:val="006D1F18"/>
    <w:rsid w:val="006D34A4"/>
    <w:rsid w:val="006D4169"/>
    <w:rsid w:val="006D6870"/>
    <w:rsid w:val="006E035B"/>
    <w:rsid w:val="006E0650"/>
    <w:rsid w:val="006E0D75"/>
    <w:rsid w:val="006E40AA"/>
    <w:rsid w:val="006F4706"/>
    <w:rsid w:val="0070171A"/>
    <w:rsid w:val="007021D8"/>
    <w:rsid w:val="00702FAA"/>
    <w:rsid w:val="007064B9"/>
    <w:rsid w:val="00714008"/>
    <w:rsid w:val="0071505D"/>
    <w:rsid w:val="00717BF9"/>
    <w:rsid w:val="00720F7C"/>
    <w:rsid w:val="00731E50"/>
    <w:rsid w:val="007322BD"/>
    <w:rsid w:val="0073445A"/>
    <w:rsid w:val="007346A2"/>
    <w:rsid w:val="007353D4"/>
    <w:rsid w:val="007377F5"/>
    <w:rsid w:val="007425EE"/>
    <w:rsid w:val="0074458D"/>
    <w:rsid w:val="0074750A"/>
    <w:rsid w:val="0075099C"/>
    <w:rsid w:val="00751061"/>
    <w:rsid w:val="007521EF"/>
    <w:rsid w:val="00752E08"/>
    <w:rsid w:val="007544C6"/>
    <w:rsid w:val="00755228"/>
    <w:rsid w:val="00760BFB"/>
    <w:rsid w:val="00763337"/>
    <w:rsid w:val="007708B4"/>
    <w:rsid w:val="00771318"/>
    <w:rsid w:val="00772005"/>
    <w:rsid w:val="00774838"/>
    <w:rsid w:val="0077680D"/>
    <w:rsid w:val="00781269"/>
    <w:rsid w:val="00784103"/>
    <w:rsid w:val="007900C6"/>
    <w:rsid w:val="0079141D"/>
    <w:rsid w:val="007A06CC"/>
    <w:rsid w:val="007A3F52"/>
    <w:rsid w:val="007A4C40"/>
    <w:rsid w:val="007A6C79"/>
    <w:rsid w:val="007A76E8"/>
    <w:rsid w:val="007B0A7A"/>
    <w:rsid w:val="007B267A"/>
    <w:rsid w:val="007B3E16"/>
    <w:rsid w:val="007C0B58"/>
    <w:rsid w:val="007C6D51"/>
    <w:rsid w:val="007D26E6"/>
    <w:rsid w:val="007D48D6"/>
    <w:rsid w:val="007D559C"/>
    <w:rsid w:val="007E0019"/>
    <w:rsid w:val="007E6A59"/>
    <w:rsid w:val="007E6AC2"/>
    <w:rsid w:val="007E6C0A"/>
    <w:rsid w:val="007F1DD1"/>
    <w:rsid w:val="007F2532"/>
    <w:rsid w:val="007F3F5B"/>
    <w:rsid w:val="007F6967"/>
    <w:rsid w:val="007F6DB5"/>
    <w:rsid w:val="007F732B"/>
    <w:rsid w:val="00800E61"/>
    <w:rsid w:val="00801A85"/>
    <w:rsid w:val="00802A1E"/>
    <w:rsid w:val="00803FF0"/>
    <w:rsid w:val="008040C1"/>
    <w:rsid w:val="00805477"/>
    <w:rsid w:val="00806281"/>
    <w:rsid w:val="00806CA9"/>
    <w:rsid w:val="0081154B"/>
    <w:rsid w:val="00816875"/>
    <w:rsid w:val="00817A52"/>
    <w:rsid w:val="00820C74"/>
    <w:rsid w:val="00824B9C"/>
    <w:rsid w:val="00825638"/>
    <w:rsid w:val="00830425"/>
    <w:rsid w:val="008307DA"/>
    <w:rsid w:val="00831803"/>
    <w:rsid w:val="00832754"/>
    <w:rsid w:val="0083306A"/>
    <w:rsid w:val="00833C72"/>
    <w:rsid w:val="00834C04"/>
    <w:rsid w:val="00834FE4"/>
    <w:rsid w:val="00840FAB"/>
    <w:rsid w:val="00841BB2"/>
    <w:rsid w:val="00842DBA"/>
    <w:rsid w:val="00843F64"/>
    <w:rsid w:val="00845103"/>
    <w:rsid w:val="0084565E"/>
    <w:rsid w:val="00845F31"/>
    <w:rsid w:val="00846A8F"/>
    <w:rsid w:val="00852330"/>
    <w:rsid w:val="00854106"/>
    <w:rsid w:val="00854F3C"/>
    <w:rsid w:val="00856F99"/>
    <w:rsid w:val="00860C05"/>
    <w:rsid w:val="00863C77"/>
    <w:rsid w:val="00865516"/>
    <w:rsid w:val="00865777"/>
    <w:rsid w:val="0087160C"/>
    <w:rsid w:val="00874BBA"/>
    <w:rsid w:val="0087619A"/>
    <w:rsid w:val="00880190"/>
    <w:rsid w:val="00884E7D"/>
    <w:rsid w:val="00892673"/>
    <w:rsid w:val="008A1CE1"/>
    <w:rsid w:val="008A242A"/>
    <w:rsid w:val="008A2525"/>
    <w:rsid w:val="008A36D3"/>
    <w:rsid w:val="008A6451"/>
    <w:rsid w:val="008B12D0"/>
    <w:rsid w:val="008B1612"/>
    <w:rsid w:val="008B214A"/>
    <w:rsid w:val="008B3755"/>
    <w:rsid w:val="008B5E8E"/>
    <w:rsid w:val="008B7619"/>
    <w:rsid w:val="008B7B81"/>
    <w:rsid w:val="008B7F3A"/>
    <w:rsid w:val="008C1A02"/>
    <w:rsid w:val="008C2A53"/>
    <w:rsid w:val="008C7C21"/>
    <w:rsid w:val="008D5F74"/>
    <w:rsid w:val="008D692C"/>
    <w:rsid w:val="008D720E"/>
    <w:rsid w:val="008E1ACF"/>
    <w:rsid w:val="008E2139"/>
    <w:rsid w:val="008E2BE5"/>
    <w:rsid w:val="008E3B63"/>
    <w:rsid w:val="008E43D8"/>
    <w:rsid w:val="008F354A"/>
    <w:rsid w:val="00901D81"/>
    <w:rsid w:val="00901E19"/>
    <w:rsid w:val="009024E4"/>
    <w:rsid w:val="00903E76"/>
    <w:rsid w:val="009067AE"/>
    <w:rsid w:val="00907978"/>
    <w:rsid w:val="00910179"/>
    <w:rsid w:val="00914BDF"/>
    <w:rsid w:val="00915C44"/>
    <w:rsid w:val="00920C2C"/>
    <w:rsid w:val="009218B0"/>
    <w:rsid w:val="00924959"/>
    <w:rsid w:val="009252D0"/>
    <w:rsid w:val="009302A8"/>
    <w:rsid w:val="00931446"/>
    <w:rsid w:val="00942902"/>
    <w:rsid w:val="00947019"/>
    <w:rsid w:val="0095081E"/>
    <w:rsid w:val="00960862"/>
    <w:rsid w:val="009616E0"/>
    <w:rsid w:val="009634CF"/>
    <w:rsid w:val="00963D50"/>
    <w:rsid w:val="00970196"/>
    <w:rsid w:val="00975CE5"/>
    <w:rsid w:val="009770B3"/>
    <w:rsid w:val="0097787B"/>
    <w:rsid w:val="009814A3"/>
    <w:rsid w:val="00981922"/>
    <w:rsid w:val="00981D64"/>
    <w:rsid w:val="00982EA7"/>
    <w:rsid w:val="00984B0C"/>
    <w:rsid w:val="00987337"/>
    <w:rsid w:val="00992AAC"/>
    <w:rsid w:val="00993307"/>
    <w:rsid w:val="0099518F"/>
    <w:rsid w:val="009A262A"/>
    <w:rsid w:val="009B163F"/>
    <w:rsid w:val="009C46A7"/>
    <w:rsid w:val="009C76D2"/>
    <w:rsid w:val="009C7C9C"/>
    <w:rsid w:val="009D3701"/>
    <w:rsid w:val="009D3E65"/>
    <w:rsid w:val="009E4A97"/>
    <w:rsid w:val="009F1A75"/>
    <w:rsid w:val="009F3493"/>
    <w:rsid w:val="009F4845"/>
    <w:rsid w:val="00A00A6F"/>
    <w:rsid w:val="00A00E03"/>
    <w:rsid w:val="00A01697"/>
    <w:rsid w:val="00A02A5E"/>
    <w:rsid w:val="00A03BE5"/>
    <w:rsid w:val="00A043A0"/>
    <w:rsid w:val="00A04A2F"/>
    <w:rsid w:val="00A061F6"/>
    <w:rsid w:val="00A13A62"/>
    <w:rsid w:val="00A16246"/>
    <w:rsid w:val="00A20885"/>
    <w:rsid w:val="00A2224A"/>
    <w:rsid w:val="00A22A75"/>
    <w:rsid w:val="00A261F9"/>
    <w:rsid w:val="00A3370E"/>
    <w:rsid w:val="00A35C0E"/>
    <w:rsid w:val="00A40606"/>
    <w:rsid w:val="00A41463"/>
    <w:rsid w:val="00A54289"/>
    <w:rsid w:val="00A545F1"/>
    <w:rsid w:val="00A54650"/>
    <w:rsid w:val="00A60F9F"/>
    <w:rsid w:val="00A64768"/>
    <w:rsid w:val="00A66D8E"/>
    <w:rsid w:val="00A672BA"/>
    <w:rsid w:val="00A723B1"/>
    <w:rsid w:val="00A72ABA"/>
    <w:rsid w:val="00A72ACB"/>
    <w:rsid w:val="00A736BB"/>
    <w:rsid w:val="00A83A43"/>
    <w:rsid w:val="00A8473C"/>
    <w:rsid w:val="00A9315A"/>
    <w:rsid w:val="00AA0B70"/>
    <w:rsid w:val="00AA1A3D"/>
    <w:rsid w:val="00AA2CC4"/>
    <w:rsid w:val="00AA5145"/>
    <w:rsid w:val="00AA5C11"/>
    <w:rsid w:val="00AA6825"/>
    <w:rsid w:val="00AB1DDF"/>
    <w:rsid w:val="00AB7A58"/>
    <w:rsid w:val="00AC03B9"/>
    <w:rsid w:val="00AC15E2"/>
    <w:rsid w:val="00AC237A"/>
    <w:rsid w:val="00AC2562"/>
    <w:rsid w:val="00AC2A47"/>
    <w:rsid w:val="00AC2ACF"/>
    <w:rsid w:val="00AC6D0D"/>
    <w:rsid w:val="00AC7CA1"/>
    <w:rsid w:val="00AD0E66"/>
    <w:rsid w:val="00AD238E"/>
    <w:rsid w:val="00AD3564"/>
    <w:rsid w:val="00AD754D"/>
    <w:rsid w:val="00AD78B7"/>
    <w:rsid w:val="00AD7B17"/>
    <w:rsid w:val="00AE292E"/>
    <w:rsid w:val="00AE381F"/>
    <w:rsid w:val="00AE4455"/>
    <w:rsid w:val="00AF128D"/>
    <w:rsid w:val="00AF2FAD"/>
    <w:rsid w:val="00AF481D"/>
    <w:rsid w:val="00AF5071"/>
    <w:rsid w:val="00AF51A6"/>
    <w:rsid w:val="00B00C9E"/>
    <w:rsid w:val="00B01BDB"/>
    <w:rsid w:val="00B01FA4"/>
    <w:rsid w:val="00B03202"/>
    <w:rsid w:val="00B03F9A"/>
    <w:rsid w:val="00B04001"/>
    <w:rsid w:val="00B07E22"/>
    <w:rsid w:val="00B10D65"/>
    <w:rsid w:val="00B11F79"/>
    <w:rsid w:val="00B158D7"/>
    <w:rsid w:val="00B17F3E"/>
    <w:rsid w:val="00B2202E"/>
    <w:rsid w:val="00B220C3"/>
    <w:rsid w:val="00B22B2F"/>
    <w:rsid w:val="00B2493C"/>
    <w:rsid w:val="00B26C4C"/>
    <w:rsid w:val="00B2783C"/>
    <w:rsid w:val="00B3148D"/>
    <w:rsid w:val="00B31CB0"/>
    <w:rsid w:val="00B342C9"/>
    <w:rsid w:val="00B35C68"/>
    <w:rsid w:val="00B5120E"/>
    <w:rsid w:val="00B521CA"/>
    <w:rsid w:val="00B55D84"/>
    <w:rsid w:val="00B5687B"/>
    <w:rsid w:val="00B621E5"/>
    <w:rsid w:val="00B6236F"/>
    <w:rsid w:val="00B64EFA"/>
    <w:rsid w:val="00B70AFC"/>
    <w:rsid w:val="00B74D43"/>
    <w:rsid w:val="00B77517"/>
    <w:rsid w:val="00B80364"/>
    <w:rsid w:val="00B81446"/>
    <w:rsid w:val="00B84A16"/>
    <w:rsid w:val="00B8539E"/>
    <w:rsid w:val="00B871FB"/>
    <w:rsid w:val="00B90382"/>
    <w:rsid w:val="00B92221"/>
    <w:rsid w:val="00B96469"/>
    <w:rsid w:val="00B9703F"/>
    <w:rsid w:val="00BA113F"/>
    <w:rsid w:val="00BA283E"/>
    <w:rsid w:val="00BA34F7"/>
    <w:rsid w:val="00BA55F7"/>
    <w:rsid w:val="00BA5CAC"/>
    <w:rsid w:val="00BA6E1C"/>
    <w:rsid w:val="00BA6F8F"/>
    <w:rsid w:val="00BA7D56"/>
    <w:rsid w:val="00BB371D"/>
    <w:rsid w:val="00BC2EFB"/>
    <w:rsid w:val="00BD07CD"/>
    <w:rsid w:val="00BD359B"/>
    <w:rsid w:val="00BD571E"/>
    <w:rsid w:val="00BE0C23"/>
    <w:rsid w:val="00BE20AF"/>
    <w:rsid w:val="00BE35EC"/>
    <w:rsid w:val="00BE595B"/>
    <w:rsid w:val="00BE6508"/>
    <w:rsid w:val="00BE78BC"/>
    <w:rsid w:val="00BF208A"/>
    <w:rsid w:val="00BF26E7"/>
    <w:rsid w:val="00BF695C"/>
    <w:rsid w:val="00C00BB4"/>
    <w:rsid w:val="00C01F62"/>
    <w:rsid w:val="00C03A9B"/>
    <w:rsid w:val="00C137AA"/>
    <w:rsid w:val="00C13A6A"/>
    <w:rsid w:val="00C140CB"/>
    <w:rsid w:val="00C14CA8"/>
    <w:rsid w:val="00C20A09"/>
    <w:rsid w:val="00C229E0"/>
    <w:rsid w:val="00C22B71"/>
    <w:rsid w:val="00C248B3"/>
    <w:rsid w:val="00C268F8"/>
    <w:rsid w:val="00C331C2"/>
    <w:rsid w:val="00C3326D"/>
    <w:rsid w:val="00C44961"/>
    <w:rsid w:val="00C474E2"/>
    <w:rsid w:val="00C47D2E"/>
    <w:rsid w:val="00C47D45"/>
    <w:rsid w:val="00C50D05"/>
    <w:rsid w:val="00C51402"/>
    <w:rsid w:val="00C5164A"/>
    <w:rsid w:val="00C52901"/>
    <w:rsid w:val="00C54D87"/>
    <w:rsid w:val="00C6151F"/>
    <w:rsid w:val="00C666E5"/>
    <w:rsid w:val="00C72340"/>
    <w:rsid w:val="00C72C65"/>
    <w:rsid w:val="00C75054"/>
    <w:rsid w:val="00C76519"/>
    <w:rsid w:val="00C7711A"/>
    <w:rsid w:val="00C77834"/>
    <w:rsid w:val="00C77B7F"/>
    <w:rsid w:val="00C81CE8"/>
    <w:rsid w:val="00C8304A"/>
    <w:rsid w:val="00C832A3"/>
    <w:rsid w:val="00C84B5B"/>
    <w:rsid w:val="00C84BE2"/>
    <w:rsid w:val="00C858EF"/>
    <w:rsid w:val="00C87EE7"/>
    <w:rsid w:val="00C91CD2"/>
    <w:rsid w:val="00C92D19"/>
    <w:rsid w:val="00C92F40"/>
    <w:rsid w:val="00C96457"/>
    <w:rsid w:val="00CA394D"/>
    <w:rsid w:val="00CA4BB6"/>
    <w:rsid w:val="00CA5B99"/>
    <w:rsid w:val="00CA7A94"/>
    <w:rsid w:val="00CB3067"/>
    <w:rsid w:val="00CB6638"/>
    <w:rsid w:val="00CB677E"/>
    <w:rsid w:val="00CC4AE3"/>
    <w:rsid w:val="00CC6C25"/>
    <w:rsid w:val="00CC7284"/>
    <w:rsid w:val="00CC761F"/>
    <w:rsid w:val="00CD035D"/>
    <w:rsid w:val="00CD0457"/>
    <w:rsid w:val="00CD20FF"/>
    <w:rsid w:val="00CD48F4"/>
    <w:rsid w:val="00CE0F19"/>
    <w:rsid w:val="00CE1E89"/>
    <w:rsid w:val="00CE3AE6"/>
    <w:rsid w:val="00CE5827"/>
    <w:rsid w:val="00CE7B11"/>
    <w:rsid w:val="00CF17DA"/>
    <w:rsid w:val="00CF558C"/>
    <w:rsid w:val="00D0071A"/>
    <w:rsid w:val="00D01440"/>
    <w:rsid w:val="00D03B3F"/>
    <w:rsid w:val="00D03CA7"/>
    <w:rsid w:val="00D0474B"/>
    <w:rsid w:val="00D05A44"/>
    <w:rsid w:val="00D05F99"/>
    <w:rsid w:val="00D11F43"/>
    <w:rsid w:val="00D12CBD"/>
    <w:rsid w:val="00D148BD"/>
    <w:rsid w:val="00D179CD"/>
    <w:rsid w:val="00D21FDD"/>
    <w:rsid w:val="00D232AE"/>
    <w:rsid w:val="00D23AFD"/>
    <w:rsid w:val="00D25E36"/>
    <w:rsid w:val="00D25F71"/>
    <w:rsid w:val="00D26096"/>
    <w:rsid w:val="00D26A80"/>
    <w:rsid w:val="00D26EE5"/>
    <w:rsid w:val="00D30D49"/>
    <w:rsid w:val="00D3274F"/>
    <w:rsid w:val="00D34FAF"/>
    <w:rsid w:val="00D41918"/>
    <w:rsid w:val="00D422EF"/>
    <w:rsid w:val="00D53FCD"/>
    <w:rsid w:val="00D6000A"/>
    <w:rsid w:val="00D634B3"/>
    <w:rsid w:val="00D728D3"/>
    <w:rsid w:val="00D743FF"/>
    <w:rsid w:val="00D775E2"/>
    <w:rsid w:val="00D77F8C"/>
    <w:rsid w:val="00D91A59"/>
    <w:rsid w:val="00D932E9"/>
    <w:rsid w:val="00D94A41"/>
    <w:rsid w:val="00DA014B"/>
    <w:rsid w:val="00DA0750"/>
    <w:rsid w:val="00DA07F3"/>
    <w:rsid w:val="00DA151D"/>
    <w:rsid w:val="00DA3BD0"/>
    <w:rsid w:val="00DA6DF3"/>
    <w:rsid w:val="00DB0EC2"/>
    <w:rsid w:val="00DB63BF"/>
    <w:rsid w:val="00DB6617"/>
    <w:rsid w:val="00DC228B"/>
    <w:rsid w:val="00DD05D2"/>
    <w:rsid w:val="00DD5A27"/>
    <w:rsid w:val="00DD5E1F"/>
    <w:rsid w:val="00DD79B0"/>
    <w:rsid w:val="00DE0FF3"/>
    <w:rsid w:val="00DF0927"/>
    <w:rsid w:val="00DF7147"/>
    <w:rsid w:val="00DF71A8"/>
    <w:rsid w:val="00E022FD"/>
    <w:rsid w:val="00E02786"/>
    <w:rsid w:val="00E06AFF"/>
    <w:rsid w:val="00E06E80"/>
    <w:rsid w:val="00E11ECB"/>
    <w:rsid w:val="00E13F05"/>
    <w:rsid w:val="00E15242"/>
    <w:rsid w:val="00E16402"/>
    <w:rsid w:val="00E20B18"/>
    <w:rsid w:val="00E20BBB"/>
    <w:rsid w:val="00E2433E"/>
    <w:rsid w:val="00E32ED2"/>
    <w:rsid w:val="00E3392F"/>
    <w:rsid w:val="00E36E31"/>
    <w:rsid w:val="00E40D9E"/>
    <w:rsid w:val="00E41220"/>
    <w:rsid w:val="00E41739"/>
    <w:rsid w:val="00E419BB"/>
    <w:rsid w:val="00E4268B"/>
    <w:rsid w:val="00E443AA"/>
    <w:rsid w:val="00E44709"/>
    <w:rsid w:val="00E45611"/>
    <w:rsid w:val="00E4741D"/>
    <w:rsid w:val="00E501C6"/>
    <w:rsid w:val="00E50AB3"/>
    <w:rsid w:val="00E55BBF"/>
    <w:rsid w:val="00E55E38"/>
    <w:rsid w:val="00E711CE"/>
    <w:rsid w:val="00E73452"/>
    <w:rsid w:val="00E750FB"/>
    <w:rsid w:val="00E775A4"/>
    <w:rsid w:val="00E82AD3"/>
    <w:rsid w:val="00E846BD"/>
    <w:rsid w:val="00E878BF"/>
    <w:rsid w:val="00E92A46"/>
    <w:rsid w:val="00E93382"/>
    <w:rsid w:val="00EA2032"/>
    <w:rsid w:val="00EA3B97"/>
    <w:rsid w:val="00EA3DC0"/>
    <w:rsid w:val="00EA5D8D"/>
    <w:rsid w:val="00EA7168"/>
    <w:rsid w:val="00EB08B6"/>
    <w:rsid w:val="00EB08BA"/>
    <w:rsid w:val="00EB2C44"/>
    <w:rsid w:val="00EB500C"/>
    <w:rsid w:val="00EB6000"/>
    <w:rsid w:val="00EC0CAB"/>
    <w:rsid w:val="00EC2CB5"/>
    <w:rsid w:val="00EC43EE"/>
    <w:rsid w:val="00EC6B8F"/>
    <w:rsid w:val="00EC705A"/>
    <w:rsid w:val="00EC7ECE"/>
    <w:rsid w:val="00EE2797"/>
    <w:rsid w:val="00EE3890"/>
    <w:rsid w:val="00EF196E"/>
    <w:rsid w:val="00EF19B0"/>
    <w:rsid w:val="00EF3961"/>
    <w:rsid w:val="00EF6CB9"/>
    <w:rsid w:val="00EF7964"/>
    <w:rsid w:val="00F07159"/>
    <w:rsid w:val="00F104FE"/>
    <w:rsid w:val="00F15E76"/>
    <w:rsid w:val="00F16B82"/>
    <w:rsid w:val="00F17A76"/>
    <w:rsid w:val="00F242D3"/>
    <w:rsid w:val="00F2467E"/>
    <w:rsid w:val="00F24E42"/>
    <w:rsid w:val="00F2758D"/>
    <w:rsid w:val="00F31773"/>
    <w:rsid w:val="00F37F72"/>
    <w:rsid w:val="00F4278E"/>
    <w:rsid w:val="00F42AA1"/>
    <w:rsid w:val="00F4499C"/>
    <w:rsid w:val="00F45EED"/>
    <w:rsid w:val="00F5051C"/>
    <w:rsid w:val="00F527E6"/>
    <w:rsid w:val="00F6400D"/>
    <w:rsid w:val="00F70865"/>
    <w:rsid w:val="00F70AF7"/>
    <w:rsid w:val="00F73EAE"/>
    <w:rsid w:val="00F74428"/>
    <w:rsid w:val="00F819FD"/>
    <w:rsid w:val="00F829FA"/>
    <w:rsid w:val="00F83105"/>
    <w:rsid w:val="00F84A45"/>
    <w:rsid w:val="00F87697"/>
    <w:rsid w:val="00F87C98"/>
    <w:rsid w:val="00F91BB3"/>
    <w:rsid w:val="00F93ED7"/>
    <w:rsid w:val="00F93F2C"/>
    <w:rsid w:val="00F94BAB"/>
    <w:rsid w:val="00F97734"/>
    <w:rsid w:val="00FA1309"/>
    <w:rsid w:val="00FA2A14"/>
    <w:rsid w:val="00FA30FC"/>
    <w:rsid w:val="00FA647B"/>
    <w:rsid w:val="00FB24DE"/>
    <w:rsid w:val="00FB2A74"/>
    <w:rsid w:val="00FB4118"/>
    <w:rsid w:val="00FB767C"/>
    <w:rsid w:val="00FB7A10"/>
    <w:rsid w:val="00FC073A"/>
    <w:rsid w:val="00FC11D1"/>
    <w:rsid w:val="00FC1A12"/>
    <w:rsid w:val="00FC3EB1"/>
    <w:rsid w:val="00FC3F10"/>
    <w:rsid w:val="00FC412E"/>
    <w:rsid w:val="00FC75F5"/>
    <w:rsid w:val="00FD0D90"/>
    <w:rsid w:val="00FD2373"/>
    <w:rsid w:val="00FD49D0"/>
    <w:rsid w:val="00FD5081"/>
    <w:rsid w:val="00FD7F3E"/>
    <w:rsid w:val="00FE36D6"/>
    <w:rsid w:val="00FE5495"/>
    <w:rsid w:val="00FF551F"/>
    <w:rsid w:val="00FF56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2AD1CA"/>
  <w14:defaultImageDpi w14:val="300"/>
  <w15:chartTrackingRefBased/>
  <w15:docId w15:val="{30985414-2CA7-4B48-8709-CDFFC0C92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6C3B"/>
    <w:pPr>
      <w:suppressAutoHyphens/>
    </w:pPr>
    <w:rPr>
      <w:lang w:eastAsia="ar-SA"/>
    </w:rPr>
  </w:style>
  <w:style w:type="paragraph" w:styleId="berschrift1">
    <w:name w:val="heading 1"/>
    <w:basedOn w:val="Standard"/>
    <w:next w:val="Standard"/>
    <w:qFormat/>
    <w:rsid w:val="00426C3B"/>
    <w:pPr>
      <w:keepNext/>
      <w:spacing w:line="360" w:lineRule="atLeast"/>
      <w:outlineLvl w:val="0"/>
    </w:pPr>
    <w:rPr>
      <w:rFonts w:ascii="Arial" w:hAnsi="Arial"/>
      <w:b/>
      <w:sz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4B1895"/>
    <w:pPr>
      <w:tabs>
        <w:tab w:val="center" w:pos="4536"/>
        <w:tab w:val="right" w:pos="9072"/>
      </w:tabs>
    </w:pPr>
  </w:style>
  <w:style w:type="paragraph" w:styleId="Fuzeile">
    <w:name w:val="footer"/>
    <w:basedOn w:val="Standard"/>
    <w:rsid w:val="004B1895"/>
    <w:pPr>
      <w:tabs>
        <w:tab w:val="center" w:pos="4536"/>
        <w:tab w:val="right" w:pos="9072"/>
      </w:tabs>
    </w:pPr>
  </w:style>
  <w:style w:type="character" w:customStyle="1" w:styleId="KopfzeileZchn">
    <w:name w:val="Kopfzeile Zchn"/>
    <w:link w:val="Kopfzeile"/>
    <w:uiPriority w:val="99"/>
    <w:rsid w:val="00035E1B"/>
    <w:rPr>
      <w:lang w:eastAsia="ar-SA"/>
    </w:rPr>
  </w:style>
  <w:style w:type="paragraph" w:styleId="Sprechblasentext">
    <w:name w:val="Balloon Text"/>
    <w:basedOn w:val="Standard"/>
    <w:link w:val="SprechblasentextZchn"/>
    <w:rsid w:val="00035E1B"/>
    <w:rPr>
      <w:rFonts w:ascii="Tahoma" w:hAnsi="Tahoma"/>
      <w:sz w:val="16"/>
      <w:szCs w:val="16"/>
    </w:rPr>
  </w:style>
  <w:style w:type="character" w:customStyle="1" w:styleId="SprechblasentextZchn">
    <w:name w:val="Sprechblasentext Zchn"/>
    <w:link w:val="Sprechblasentext"/>
    <w:rsid w:val="00035E1B"/>
    <w:rPr>
      <w:rFonts w:ascii="Tahoma" w:hAnsi="Tahoma" w:cs="Tahoma"/>
      <w:sz w:val="16"/>
      <w:szCs w:val="16"/>
      <w:lang w:eastAsia="ar-SA"/>
    </w:rPr>
  </w:style>
  <w:style w:type="character" w:styleId="Hyperlink">
    <w:name w:val="Hyperlink"/>
    <w:rsid w:val="00F93178"/>
    <w:rPr>
      <w:color w:val="0000FF"/>
      <w:u w:val="single"/>
    </w:rPr>
  </w:style>
  <w:style w:type="character" w:styleId="Kommentarzeichen">
    <w:name w:val="annotation reference"/>
    <w:rsid w:val="008611D3"/>
    <w:rPr>
      <w:sz w:val="18"/>
      <w:szCs w:val="18"/>
    </w:rPr>
  </w:style>
  <w:style w:type="paragraph" w:styleId="Kommentartext">
    <w:name w:val="annotation text"/>
    <w:basedOn w:val="Standard"/>
    <w:link w:val="KommentartextZchn"/>
    <w:rsid w:val="008611D3"/>
    <w:rPr>
      <w:sz w:val="24"/>
      <w:szCs w:val="24"/>
    </w:rPr>
  </w:style>
  <w:style w:type="character" w:customStyle="1" w:styleId="KommentartextZchn">
    <w:name w:val="Kommentartext Zchn"/>
    <w:link w:val="Kommentartext"/>
    <w:rsid w:val="008611D3"/>
    <w:rPr>
      <w:sz w:val="24"/>
      <w:szCs w:val="24"/>
      <w:lang w:eastAsia="ar-SA"/>
    </w:rPr>
  </w:style>
  <w:style w:type="paragraph" w:styleId="Kommentarthema">
    <w:name w:val="annotation subject"/>
    <w:basedOn w:val="Kommentartext"/>
    <w:next w:val="Kommentartext"/>
    <w:link w:val="KommentarthemaZchn"/>
    <w:rsid w:val="008611D3"/>
    <w:rPr>
      <w:b/>
      <w:bCs/>
    </w:rPr>
  </w:style>
  <w:style w:type="character" w:customStyle="1" w:styleId="KommentarthemaZchn">
    <w:name w:val="Kommentarthema Zchn"/>
    <w:link w:val="Kommentarthema"/>
    <w:rsid w:val="008611D3"/>
    <w:rPr>
      <w:b/>
      <w:bCs/>
      <w:sz w:val="24"/>
      <w:szCs w:val="24"/>
      <w:lang w:eastAsia="ar-SA"/>
    </w:rPr>
  </w:style>
  <w:style w:type="character" w:styleId="Seitenzahl">
    <w:name w:val="page number"/>
    <w:basedOn w:val="Absatz-Standardschriftart"/>
    <w:rsid w:val="00957DEA"/>
  </w:style>
  <w:style w:type="paragraph" w:customStyle="1" w:styleId="HelleListe-Akzent31">
    <w:name w:val="Helle Liste - Akzent 31"/>
    <w:hidden/>
    <w:rsid w:val="0032189B"/>
    <w:rPr>
      <w:lang w:eastAsia="ar-SA"/>
    </w:rPr>
  </w:style>
  <w:style w:type="paragraph" w:styleId="Listenabsatz">
    <w:name w:val="List Paragraph"/>
    <w:basedOn w:val="Standard"/>
    <w:uiPriority w:val="34"/>
    <w:qFormat/>
    <w:rsid w:val="00327FF2"/>
    <w:pPr>
      <w:ind w:left="720"/>
      <w:contextualSpacing/>
    </w:pPr>
  </w:style>
  <w:style w:type="paragraph" w:styleId="berarbeitung">
    <w:name w:val="Revision"/>
    <w:hidden/>
    <w:rsid w:val="00834FE4"/>
    <w:rPr>
      <w:lang w:eastAsia="ar-SA"/>
    </w:rPr>
  </w:style>
  <w:style w:type="character" w:customStyle="1" w:styleId="NichtaufgelsteErwhnung1">
    <w:name w:val="Nicht aufgelöste Erwähnung1"/>
    <w:uiPriority w:val="99"/>
    <w:semiHidden/>
    <w:unhideWhenUsed/>
    <w:rsid w:val="00190CFF"/>
    <w:rPr>
      <w:color w:val="605E5C"/>
      <w:shd w:val="clear" w:color="auto" w:fill="E1DFDD"/>
    </w:rPr>
  </w:style>
  <w:style w:type="character" w:customStyle="1" w:styleId="NichtaufgelsteErwhnung2">
    <w:name w:val="Nicht aufgelöste Erwähnung2"/>
    <w:uiPriority w:val="99"/>
    <w:semiHidden/>
    <w:unhideWhenUsed/>
    <w:rsid w:val="00F74428"/>
    <w:rPr>
      <w:color w:val="605E5C"/>
      <w:shd w:val="clear" w:color="auto" w:fill="E1DFDD"/>
    </w:rPr>
  </w:style>
  <w:style w:type="character" w:styleId="NichtaufgelsteErwhnung">
    <w:name w:val="Unresolved Mention"/>
    <w:basedOn w:val="Absatz-Standardschriftart"/>
    <w:uiPriority w:val="99"/>
    <w:semiHidden/>
    <w:unhideWhenUsed/>
    <w:rsid w:val="00A04A2F"/>
    <w:rPr>
      <w:color w:val="605E5C"/>
      <w:shd w:val="clear" w:color="auto" w:fill="E1DFDD"/>
    </w:rPr>
  </w:style>
  <w:style w:type="character" w:customStyle="1" w:styleId="tlid-translation">
    <w:name w:val="tlid-translation"/>
    <w:basedOn w:val="Absatz-Standardschriftart"/>
    <w:rsid w:val="005056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0808830">
      <w:bodyDiv w:val="1"/>
      <w:marLeft w:val="0"/>
      <w:marRight w:val="0"/>
      <w:marTop w:val="0"/>
      <w:marBottom w:val="0"/>
      <w:divBdr>
        <w:top w:val="none" w:sz="0" w:space="0" w:color="auto"/>
        <w:left w:val="none" w:sz="0" w:space="0" w:color="auto"/>
        <w:bottom w:val="none" w:sz="0" w:space="0" w:color="auto"/>
        <w:right w:val="none" w:sz="0" w:space="0" w:color="auto"/>
      </w:divBdr>
    </w:div>
    <w:div w:id="947811219">
      <w:bodyDiv w:val="1"/>
      <w:marLeft w:val="0"/>
      <w:marRight w:val="0"/>
      <w:marTop w:val="0"/>
      <w:marBottom w:val="0"/>
      <w:divBdr>
        <w:top w:val="none" w:sz="0" w:space="0" w:color="auto"/>
        <w:left w:val="none" w:sz="0" w:space="0" w:color="auto"/>
        <w:bottom w:val="none" w:sz="0" w:space="0" w:color="auto"/>
        <w:right w:val="none" w:sz="0" w:space="0" w:color="auto"/>
      </w:divBdr>
    </w:div>
    <w:div w:id="14515821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anama-pr.de/download/PinkLady-FruitLogistica.zi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inkladyeurope.com" TargetMode="External"/><Relationship Id="rId4" Type="http://schemas.openxmlformats.org/officeDocument/2006/relationships/settings" Target="settings.xml"/><Relationship Id="rId9" Type="http://schemas.openxmlformats.org/officeDocument/2006/relationships/hyperlink" Target="http://www.manzana-pinklady.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24741-3B8F-8043-B136-97291B5EA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587</Words>
  <Characters>3699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SPEIDEL – Feines auf der Haut</vt:lpstr>
    </vt:vector>
  </TitlesOfParts>
  <Company>PC</Company>
  <LinksUpToDate>false</LinksUpToDate>
  <CharactersWithSpaces>4278</CharactersWithSpaces>
  <SharedDoc>false</SharedDoc>
  <HLinks>
    <vt:vector size="18" baseType="variant">
      <vt:variant>
        <vt:i4>4063244</vt:i4>
      </vt:variant>
      <vt:variant>
        <vt:i4>6</vt:i4>
      </vt:variant>
      <vt:variant>
        <vt:i4>0</vt:i4>
      </vt:variant>
      <vt:variant>
        <vt:i4>5</vt:i4>
      </vt:variant>
      <vt:variant>
        <vt:lpwstr>mailto:t.stegmaier@panama-pr.de</vt:lpwstr>
      </vt:variant>
      <vt:variant>
        <vt:lpwstr/>
      </vt:variant>
      <vt:variant>
        <vt:i4>7340156</vt:i4>
      </vt:variant>
      <vt:variant>
        <vt:i4>3</vt:i4>
      </vt:variant>
      <vt:variant>
        <vt:i4>0</vt:i4>
      </vt:variant>
      <vt:variant>
        <vt:i4>5</vt:i4>
      </vt:variant>
      <vt:variant>
        <vt:lpwstr>http://www.speidel-lingerie.de/</vt:lpwstr>
      </vt:variant>
      <vt:variant>
        <vt:lpwstr/>
      </vt:variant>
      <vt:variant>
        <vt:i4>7209070</vt:i4>
      </vt:variant>
      <vt:variant>
        <vt:i4>0</vt:i4>
      </vt:variant>
      <vt:variant>
        <vt:i4>0</vt:i4>
      </vt:variant>
      <vt:variant>
        <vt:i4>5</vt:i4>
      </vt:variant>
      <vt:variant>
        <vt:lpwstr>http://www.panama-pr.de/download/SPEIDEL-Umsatz2018.zip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SPEIDEL – Feines auf der Haut</dc:title>
  <dc:subject/>
  <dc:creator>Corinna Mandic</dc:creator>
  <cp:keywords/>
  <cp:lastModifiedBy>Christian Josephi</cp:lastModifiedBy>
  <cp:revision>4</cp:revision>
  <cp:lastPrinted>2020-02-04T16:47:00Z</cp:lastPrinted>
  <dcterms:created xsi:type="dcterms:W3CDTF">2020-02-04T16:47:00Z</dcterms:created>
  <dcterms:modified xsi:type="dcterms:W3CDTF">2020-02-05T15:07:00Z</dcterms:modified>
</cp:coreProperties>
</file>