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434C459F" w:rsidR="0029690B" w:rsidRPr="00C331C2"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Pink Lady</w:t>
      </w:r>
      <w:r>
        <w:rPr>
          <w:rFonts w:ascii="Helvetica Neue" w:hAnsi="Helvetica Neue"/>
          <w:sz w:val="24"/>
          <w:szCs w:val="24"/>
        </w:rPr>
        <w:sym w:font="Symbol" w:char="F0D2"/>
      </w:r>
      <w:r>
        <w:rPr>
          <w:rFonts w:ascii="Helvetica Neue" w:hAnsi="Helvetica Neue"/>
          <w:sz w:val="24"/>
          <w:szCs w:val="24"/>
        </w:rPr>
        <w:t xml:space="preserve"> Europe – </w:t>
      </w:r>
      <w:r w:rsidR="00D14B8D">
        <w:rPr>
          <w:rFonts w:ascii="Helvetica Neue" w:hAnsi="Helvetica Neue"/>
          <w:sz w:val="24"/>
          <w:szCs w:val="24"/>
        </w:rPr>
        <w:t>Chiffres clés</w:t>
      </w:r>
    </w:p>
    <w:p w14:paraId="4B71E55C" w14:textId="77777777" w:rsidR="0029690B" w:rsidRPr="0029690B" w:rsidRDefault="0029690B" w:rsidP="0029690B">
      <w:pPr>
        <w:rPr>
          <w:rFonts w:ascii="Helvetica Neue" w:hAnsi="Helvetica Neue"/>
          <w:sz w:val="22"/>
          <w:szCs w:val="22"/>
        </w:rPr>
      </w:pPr>
    </w:p>
    <w:p w14:paraId="48E65837" w14:textId="77777777" w:rsidR="0029690B" w:rsidRPr="0029690B" w:rsidRDefault="0029690B" w:rsidP="0029690B">
      <w:pPr>
        <w:spacing w:line="276" w:lineRule="auto"/>
        <w:rPr>
          <w:rFonts w:ascii="Helvetica Neue" w:hAnsi="Helvetica Neue"/>
          <w:sz w:val="22"/>
          <w:szCs w:val="22"/>
        </w:rPr>
      </w:pPr>
    </w:p>
    <w:p w14:paraId="749EC751" w14:textId="725CB4FD" w:rsidR="001D1386" w:rsidRDefault="005676E4" w:rsidP="003930FC">
      <w:pPr>
        <w:spacing w:line="276" w:lineRule="auto"/>
        <w:ind w:left="2120" w:hanging="2120"/>
        <w:rPr>
          <w:rFonts w:ascii="Helvetica Neue" w:hAnsi="Helvetica Neue"/>
          <w:sz w:val="22"/>
          <w:szCs w:val="22"/>
        </w:rPr>
      </w:pPr>
      <w:r>
        <w:rPr>
          <w:rFonts w:ascii="Helvetica Neue" w:hAnsi="Helvetica Neue"/>
          <w:sz w:val="22"/>
          <w:szCs w:val="22"/>
        </w:rPr>
        <w:t>Produits :</w:t>
      </w:r>
      <w:r>
        <w:rPr>
          <w:rFonts w:ascii="Helvetica Neue" w:hAnsi="Helvetica Neue"/>
          <w:sz w:val="22"/>
          <w:szCs w:val="22"/>
        </w:rPr>
        <w:tab/>
      </w:r>
      <w:r>
        <w:rPr>
          <w:rFonts w:ascii="Helvetica Neue" w:hAnsi="Helvetica Neue"/>
          <w:sz w:val="22"/>
          <w:szCs w:val="22"/>
        </w:rPr>
        <w:tab/>
        <w:t>Pink Lady</w:t>
      </w:r>
      <w:r>
        <w:rPr>
          <w:rFonts w:ascii="Helvetica Neue" w:hAnsi="Helvetica Neue"/>
          <w:sz w:val="22"/>
          <w:szCs w:val="22"/>
        </w:rPr>
        <w:sym w:font="Symbol" w:char="F0D2"/>
      </w:r>
    </w:p>
    <w:p w14:paraId="0BDB93C8" w14:textId="4C57B8E7" w:rsidR="007527B9" w:rsidRDefault="007527B9" w:rsidP="003930FC">
      <w:pPr>
        <w:spacing w:line="276" w:lineRule="auto"/>
        <w:ind w:left="2120" w:hanging="2120"/>
        <w:rPr>
          <w:rFonts w:ascii="Helvetica Neue" w:hAnsi="Helvetica Neue"/>
          <w:sz w:val="22"/>
          <w:szCs w:val="22"/>
        </w:rPr>
      </w:pPr>
      <w:r>
        <w:rPr>
          <w:rFonts w:ascii="Helvetica Neue" w:hAnsi="Helvetica Neue"/>
          <w:sz w:val="22"/>
          <w:szCs w:val="22"/>
        </w:rPr>
        <w:tab/>
      </w:r>
      <w:proofErr w:type="spellStart"/>
      <w:r>
        <w:rPr>
          <w:rFonts w:ascii="Helvetica Neue" w:hAnsi="Helvetica Neue"/>
          <w:sz w:val="22"/>
          <w:szCs w:val="22"/>
        </w:rPr>
        <w:t>PinKids</w:t>
      </w:r>
      <w:proofErr w:type="spellEnd"/>
      <w:r>
        <w:rPr>
          <w:rFonts w:ascii="Helvetica Neue" w:hAnsi="Helvetica Neue"/>
          <w:sz w:val="22"/>
          <w:szCs w:val="22"/>
        </w:rPr>
        <w:sym w:font="Symbol" w:char="F0D2"/>
      </w:r>
    </w:p>
    <w:p w14:paraId="6D3C9434" w14:textId="77777777" w:rsidR="001D1386" w:rsidRDefault="001D1386" w:rsidP="003930FC">
      <w:pPr>
        <w:spacing w:line="276" w:lineRule="auto"/>
        <w:ind w:left="2120" w:hanging="2120"/>
        <w:rPr>
          <w:rFonts w:ascii="Helvetica Neue" w:hAnsi="Helvetica Neue"/>
          <w:sz w:val="22"/>
          <w:szCs w:val="22"/>
        </w:rPr>
      </w:pPr>
    </w:p>
    <w:p w14:paraId="04863A52" w14:textId="4221D796" w:rsidR="0029690B"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Forme juridique :</w:t>
      </w:r>
      <w:r>
        <w:rPr>
          <w:rFonts w:ascii="Helvetica Neue" w:hAnsi="Helvetica Neue"/>
          <w:sz w:val="22"/>
          <w:szCs w:val="22"/>
        </w:rPr>
        <w:tab/>
        <w:t>Association à but non lucratif Pink Lady</w:t>
      </w:r>
      <w:r>
        <w:rPr>
          <w:rFonts w:ascii="Helvetica Neue" w:hAnsi="Helvetica Neue"/>
          <w:sz w:val="22"/>
          <w:szCs w:val="22"/>
        </w:rPr>
        <w:sym w:font="Symbol" w:char="F0D2"/>
      </w:r>
      <w:r>
        <w:rPr>
          <w:rFonts w:ascii="Helvetica Neue" w:hAnsi="Helvetica Neue"/>
          <w:sz w:val="22"/>
          <w:szCs w:val="22"/>
        </w:rPr>
        <w:t xml:space="preserve"> Europe</w:t>
      </w:r>
      <w:r w:rsidR="00307F12">
        <w:rPr>
          <w:rFonts w:ascii="Helvetica Neue" w:hAnsi="Helvetica Neue"/>
          <w:sz w:val="22"/>
          <w:szCs w:val="22"/>
        </w:rPr>
        <w:t xml:space="preserve"> </w:t>
      </w:r>
      <w:r>
        <w:rPr>
          <w:rFonts w:ascii="Helvetica Neue" w:hAnsi="Helvetica Neue"/>
          <w:sz w:val="22"/>
          <w:szCs w:val="22"/>
        </w:rPr>
        <w:t>/</w:t>
      </w:r>
      <w:r w:rsidR="00307F12">
        <w:rPr>
          <w:rFonts w:ascii="Helvetica Neue" w:hAnsi="Helvetica Neue"/>
          <w:sz w:val="22"/>
          <w:szCs w:val="22"/>
        </w:rPr>
        <w:t xml:space="preserve"> </w:t>
      </w:r>
      <w:r>
        <w:rPr>
          <w:rFonts w:ascii="Helvetica Neue" w:hAnsi="Helvetica Neue"/>
          <w:sz w:val="22"/>
          <w:szCs w:val="22"/>
        </w:rPr>
        <w:t xml:space="preserve">Association </w:t>
      </w:r>
      <w:r w:rsidR="00D14B8D">
        <w:rPr>
          <w:rFonts w:ascii="Helvetica Neue" w:hAnsi="Helvetica Neue"/>
          <w:sz w:val="22"/>
          <w:szCs w:val="22"/>
        </w:rPr>
        <w:t xml:space="preserve">loi </w:t>
      </w:r>
      <w:r w:rsidR="00AD17BB">
        <w:rPr>
          <w:rFonts w:ascii="Helvetica Neue" w:hAnsi="Helvetica Neue"/>
          <w:sz w:val="22"/>
          <w:szCs w:val="22"/>
        </w:rPr>
        <w:t xml:space="preserve">1901 </w:t>
      </w:r>
      <w:r>
        <w:rPr>
          <w:rFonts w:ascii="Helvetica Neue" w:hAnsi="Helvetica Neue"/>
          <w:sz w:val="22"/>
          <w:szCs w:val="22"/>
        </w:rPr>
        <w:t>de droit français</w:t>
      </w:r>
    </w:p>
    <w:p w14:paraId="4564D278" w14:textId="47EB1578" w:rsidR="008C0D57" w:rsidRDefault="008C0D57" w:rsidP="003930FC">
      <w:pPr>
        <w:spacing w:line="276" w:lineRule="auto"/>
        <w:ind w:left="2120" w:hanging="2120"/>
        <w:rPr>
          <w:rFonts w:ascii="Helvetica Neue" w:hAnsi="Helvetica Neue"/>
          <w:sz w:val="22"/>
          <w:szCs w:val="22"/>
        </w:rPr>
      </w:pPr>
    </w:p>
    <w:p w14:paraId="25E1FF66" w14:textId="092462C7" w:rsidR="005676E4" w:rsidRPr="002F0B33" w:rsidRDefault="005676E4" w:rsidP="005676E4">
      <w:pPr>
        <w:suppressAutoHyphens/>
        <w:spacing w:line="276" w:lineRule="auto"/>
        <w:ind w:left="2120" w:hanging="2120"/>
        <w:rPr>
          <w:rFonts w:ascii="Helvetica Neue" w:hAnsi="Helvetica Neue"/>
          <w:sz w:val="22"/>
          <w:szCs w:val="22"/>
        </w:rPr>
      </w:pPr>
      <w:r>
        <w:rPr>
          <w:rFonts w:ascii="Helvetica Neue" w:hAnsi="Helvetica Neue"/>
          <w:sz w:val="22"/>
          <w:szCs w:val="22"/>
        </w:rPr>
        <w:t>Président :</w:t>
      </w:r>
      <w:r>
        <w:rPr>
          <w:rFonts w:ascii="Helvetica Neue" w:hAnsi="Helvetica Neue"/>
          <w:sz w:val="22"/>
          <w:szCs w:val="22"/>
        </w:rPr>
        <w:tab/>
        <w:t>Didier Crabos</w:t>
      </w:r>
    </w:p>
    <w:p w14:paraId="76E8F93C" w14:textId="77777777" w:rsidR="005676E4" w:rsidRPr="002F0B33" w:rsidRDefault="005676E4" w:rsidP="008C0D57">
      <w:pPr>
        <w:suppressAutoHyphens/>
        <w:spacing w:line="276" w:lineRule="auto"/>
        <w:ind w:left="2120" w:hanging="2120"/>
        <w:rPr>
          <w:rFonts w:ascii="Helvetica Neue" w:hAnsi="Helvetica Neue"/>
          <w:sz w:val="22"/>
          <w:szCs w:val="22"/>
        </w:rPr>
      </w:pPr>
    </w:p>
    <w:p w14:paraId="4833BC08" w14:textId="059AFCD4" w:rsidR="008C0D57" w:rsidRPr="008C0D57" w:rsidRDefault="008C0D57" w:rsidP="008C0D57">
      <w:pPr>
        <w:suppressAutoHyphens/>
        <w:spacing w:line="276" w:lineRule="auto"/>
        <w:ind w:left="2120" w:hanging="2120"/>
        <w:rPr>
          <w:rFonts w:ascii="Helvetica Neue" w:hAnsi="Helvetica Neue"/>
          <w:sz w:val="22"/>
          <w:szCs w:val="22"/>
        </w:rPr>
      </w:pPr>
      <w:r>
        <w:rPr>
          <w:rFonts w:ascii="Helvetica Neue" w:hAnsi="Helvetica Neue"/>
          <w:sz w:val="22"/>
          <w:szCs w:val="22"/>
        </w:rPr>
        <w:t>Directeur :</w:t>
      </w:r>
      <w:r>
        <w:rPr>
          <w:rFonts w:ascii="Helvetica Neue" w:hAnsi="Helvetica Neue"/>
          <w:sz w:val="22"/>
          <w:szCs w:val="22"/>
        </w:rPr>
        <w:tab/>
        <w:t xml:space="preserve">Thierry </w:t>
      </w:r>
      <w:proofErr w:type="spellStart"/>
      <w:r>
        <w:rPr>
          <w:rFonts w:ascii="Helvetica Neue" w:hAnsi="Helvetica Neue"/>
          <w:sz w:val="22"/>
          <w:szCs w:val="22"/>
        </w:rPr>
        <w:t>Mellenotte</w:t>
      </w:r>
      <w:proofErr w:type="spellEnd"/>
    </w:p>
    <w:p w14:paraId="7538A875" w14:textId="19A38099" w:rsidR="003930FC" w:rsidRDefault="003930FC" w:rsidP="0029690B">
      <w:pPr>
        <w:spacing w:line="276" w:lineRule="auto"/>
        <w:rPr>
          <w:rFonts w:ascii="Helvetica Neue" w:hAnsi="Helvetica Neue"/>
          <w:sz w:val="22"/>
          <w:szCs w:val="22"/>
        </w:rPr>
      </w:pPr>
    </w:p>
    <w:p w14:paraId="30893D3B" w14:textId="08BBB9D9" w:rsidR="003930FC" w:rsidRDefault="003930FC" w:rsidP="003930FC">
      <w:pPr>
        <w:spacing w:line="276" w:lineRule="auto"/>
        <w:ind w:left="2120" w:hanging="2120"/>
        <w:rPr>
          <w:rFonts w:ascii="Helvetica Neue" w:hAnsi="Helvetica Neue"/>
          <w:sz w:val="22"/>
          <w:szCs w:val="22"/>
        </w:rPr>
      </w:pPr>
      <w:r>
        <w:rPr>
          <w:rFonts w:ascii="Helvetica Neue" w:hAnsi="Helvetica Neue"/>
          <w:sz w:val="22"/>
          <w:szCs w:val="22"/>
        </w:rPr>
        <w:t>Membres :</w:t>
      </w:r>
      <w:r>
        <w:rPr>
          <w:rFonts w:ascii="Helvetica Neue" w:hAnsi="Helvetica Neue"/>
          <w:sz w:val="22"/>
          <w:szCs w:val="22"/>
        </w:rPr>
        <w:tab/>
        <w:t>Plus de 2 600 producteurs, 90 stations de tri et de conditionnement, 14 distributeurs agréés et 12 pépinières en France, en Espagne et en Italie, avec plus de 10 000 </w:t>
      </w:r>
      <w:r w:rsidR="00D14B8D">
        <w:rPr>
          <w:rFonts w:ascii="Helvetica Neue" w:hAnsi="Helvetica Neue"/>
          <w:sz w:val="22"/>
          <w:szCs w:val="22"/>
        </w:rPr>
        <w:t>emplois</w:t>
      </w:r>
      <w:r>
        <w:rPr>
          <w:rFonts w:ascii="Helvetica Neue" w:hAnsi="Helvetica Neue"/>
          <w:sz w:val="22"/>
          <w:szCs w:val="22"/>
        </w:rPr>
        <w:t xml:space="preserve"> directs et indirects</w:t>
      </w:r>
    </w:p>
    <w:p w14:paraId="49BCFFF3" w14:textId="72B3DCEC" w:rsidR="00052577" w:rsidRDefault="00052577" w:rsidP="003930FC">
      <w:pPr>
        <w:spacing w:line="276" w:lineRule="auto"/>
        <w:ind w:left="2120" w:hanging="2120"/>
        <w:rPr>
          <w:rFonts w:ascii="Helvetica Neue" w:hAnsi="Helvetica Neue"/>
          <w:sz w:val="22"/>
          <w:szCs w:val="22"/>
        </w:rPr>
      </w:pPr>
    </w:p>
    <w:p w14:paraId="4F28B9DE" w14:textId="4EEED574"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Historique :</w:t>
      </w:r>
      <w:r>
        <w:rPr>
          <w:rFonts w:ascii="Helvetica Neue" w:hAnsi="Helvetica Neue"/>
          <w:sz w:val="22"/>
          <w:szCs w:val="22"/>
        </w:rPr>
        <w:tab/>
        <w:t xml:space="preserve">1973 – John Cripps croise une Golden </w:t>
      </w:r>
      <w:proofErr w:type="spellStart"/>
      <w:r>
        <w:rPr>
          <w:rFonts w:ascii="Helvetica Neue" w:hAnsi="Helvetica Neue"/>
          <w:sz w:val="22"/>
          <w:szCs w:val="22"/>
        </w:rPr>
        <w:t>Delicious</w:t>
      </w:r>
      <w:proofErr w:type="spellEnd"/>
      <w:r>
        <w:rPr>
          <w:rFonts w:ascii="Helvetica Neue" w:hAnsi="Helvetica Neue"/>
          <w:sz w:val="22"/>
          <w:szCs w:val="22"/>
        </w:rPr>
        <w:t xml:space="preserve"> et une Lady Williams</w:t>
      </w:r>
    </w:p>
    <w:p w14:paraId="686F61A6" w14:textId="0DCD812D"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1994/1995 – Le premier verger européen Pink Lady</w:t>
      </w:r>
      <w:r>
        <w:rPr>
          <w:rFonts w:ascii="Helvetica Neue" w:hAnsi="Helvetica Neue"/>
          <w:sz w:val="22"/>
          <w:szCs w:val="22"/>
        </w:rPr>
        <w:sym w:font="Symbol" w:char="F0D2"/>
      </w:r>
      <w:r>
        <w:rPr>
          <w:rFonts w:ascii="Helvetica Neue" w:hAnsi="Helvetica Neue"/>
          <w:sz w:val="22"/>
          <w:szCs w:val="22"/>
        </w:rPr>
        <w:t xml:space="preserve"> voit le jour en France</w:t>
      </w:r>
    </w:p>
    <w:p w14:paraId="610299DC" w14:textId="1FE15472" w:rsidR="002F0B33" w:rsidRDefault="002F0B33" w:rsidP="002F0B33">
      <w:pPr>
        <w:spacing w:line="276" w:lineRule="auto"/>
        <w:ind w:left="2120" w:hanging="2120"/>
        <w:rPr>
          <w:rFonts w:ascii="Helvetica Neue" w:hAnsi="Helvetica Neue"/>
          <w:sz w:val="22"/>
          <w:szCs w:val="22"/>
        </w:rPr>
      </w:pPr>
      <w:r>
        <w:rPr>
          <w:rFonts w:ascii="Helvetica Neue" w:hAnsi="Helvetica Neue"/>
          <w:sz w:val="22"/>
          <w:szCs w:val="22"/>
        </w:rPr>
        <w:tab/>
        <w:t>1997 – Fondation de l’association à but non lucratif Pink Lady</w:t>
      </w:r>
      <w:r>
        <w:rPr>
          <w:rFonts w:ascii="Helvetica Neue" w:hAnsi="Helvetica Neue"/>
          <w:sz w:val="22"/>
          <w:szCs w:val="22"/>
        </w:rPr>
        <w:sym w:font="Symbol" w:char="F0D2"/>
      </w:r>
      <w:r>
        <w:rPr>
          <w:rFonts w:ascii="Helvetica Neue" w:hAnsi="Helvetica Neue"/>
          <w:sz w:val="22"/>
          <w:szCs w:val="22"/>
        </w:rPr>
        <w:t xml:space="preserve"> Europe</w:t>
      </w:r>
    </w:p>
    <w:p w14:paraId="090CE7E4" w14:textId="77777777" w:rsidR="002F0B33" w:rsidRDefault="002F0B33" w:rsidP="003930FC">
      <w:pPr>
        <w:spacing w:line="276" w:lineRule="auto"/>
        <w:ind w:left="2120" w:hanging="2120"/>
        <w:rPr>
          <w:rFonts w:ascii="Helvetica Neue" w:hAnsi="Helvetica Neue"/>
          <w:sz w:val="22"/>
          <w:szCs w:val="22"/>
        </w:rPr>
      </w:pPr>
    </w:p>
    <w:p w14:paraId="792F4D28" w14:textId="00946A34" w:rsidR="00052577" w:rsidRDefault="00052577" w:rsidP="00667905">
      <w:pPr>
        <w:spacing w:line="276" w:lineRule="auto"/>
        <w:ind w:left="2120" w:hanging="2120"/>
        <w:rPr>
          <w:rFonts w:ascii="Helvetica Neue" w:hAnsi="Helvetica Neue"/>
          <w:sz w:val="22"/>
          <w:szCs w:val="22"/>
        </w:rPr>
      </w:pPr>
      <w:r>
        <w:rPr>
          <w:rFonts w:ascii="Helvetica Neue" w:hAnsi="Helvetica Neue"/>
          <w:sz w:val="22"/>
          <w:szCs w:val="22"/>
        </w:rPr>
        <w:t>Pays producteurs :</w:t>
      </w:r>
      <w:r>
        <w:rPr>
          <w:rFonts w:ascii="Helvetica Neue" w:hAnsi="Helvetica Neue"/>
          <w:sz w:val="22"/>
          <w:szCs w:val="22"/>
        </w:rPr>
        <w:tab/>
        <w:t>Catalogne, Espagne : 80 producteurs</w:t>
      </w:r>
    </w:p>
    <w:p w14:paraId="6EA7AD3C" w14:textId="64CB9862"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t>Val-de-Loire, Sud-Est et Sud-Ouest de la France : 600 producteurs</w:t>
      </w:r>
    </w:p>
    <w:p w14:paraId="55A5CD37" w14:textId="24D565D1" w:rsidR="00052577" w:rsidRDefault="00052577" w:rsidP="003930FC">
      <w:pPr>
        <w:spacing w:line="276" w:lineRule="auto"/>
        <w:ind w:left="2120" w:hanging="2120"/>
        <w:rPr>
          <w:rFonts w:ascii="Helvetica Neue" w:hAnsi="Helvetica Neue"/>
          <w:sz w:val="22"/>
          <w:szCs w:val="22"/>
        </w:rPr>
      </w:pPr>
      <w:r>
        <w:rPr>
          <w:rFonts w:ascii="Helvetica Neue" w:hAnsi="Helvetica Neue"/>
          <w:sz w:val="22"/>
          <w:szCs w:val="22"/>
        </w:rPr>
        <w:tab/>
        <w:t>Tyrol du Sud et Émilie-Romagne, Italie : 1 9</w:t>
      </w:r>
      <w:r w:rsidR="00D14B8D">
        <w:rPr>
          <w:rFonts w:ascii="Helvetica Neue" w:hAnsi="Helvetica Neue"/>
          <w:sz w:val="22"/>
          <w:szCs w:val="22"/>
        </w:rPr>
        <w:t>0</w:t>
      </w:r>
      <w:r>
        <w:rPr>
          <w:rFonts w:ascii="Helvetica Neue" w:hAnsi="Helvetica Neue"/>
          <w:sz w:val="22"/>
          <w:szCs w:val="22"/>
        </w:rPr>
        <w:t>0 producteurs</w:t>
      </w:r>
    </w:p>
    <w:p w14:paraId="343D3060" w14:textId="77777777" w:rsidR="00052577" w:rsidRPr="0029690B" w:rsidRDefault="00052577" w:rsidP="003930FC">
      <w:pPr>
        <w:spacing w:line="276" w:lineRule="auto"/>
        <w:ind w:left="2120" w:hanging="2120"/>
        <w:rPr>
          <w:rFonts w:ascii="Helvetica Neue" w:hAnsi="Helvetica Neue"/>
          <w:sz w:val="22"/>
          <w:szCs w:val="22"/>
        </w:rPr>
      </w:pPr>
    </w:p>
    <w:p w14:paraId="2C781D94" w14:textId="571517A6" w:rsidR="0029690B" w:rsidRDefault="00052577" w:rsidP="0029690B">
      <w:pPr>
        <w:spacing w:line="276" w:lineRule="auto"/>
        <w:rPr>
          <w:rFonts w:ascii="Helvetica Neue" w:hAnsi="Helvetica Neue"/>
          <w:sz w:val="22"/>
          <w:szCs w:val="22"/>
        </w:rPr>
      </w:pPr>
      <w:r>
        <w:rPr>
          <w:rFonts w:ascii="Helvetica Neue" w:hAnsi="Helvetica Neue"/>
          <w:sz w:val="22"/>
          <w:szCs w:val="22"/>
        </w:rPr>
        <w:t>Surface cultivée :</w:t>
      </w:r>
      <w:r>
        <w:rPr>
          <w:rFonts w:ascii="Helvetica Neue" w:hAnsi="Helvetica Neue"/>
          <w:sz w:val="22"/>
          <w:szCs w:val="22"/>
        </w:rPr>
        <w:tab/>
        <w:t>5 300 hectares de vergers Pink Lady</w:t>
      </w:r>
      <w:r>
        <w:rPr>
          <w:rFonts w:ascii="Helvetica Neue" w:hAnsi="Helvetica Neue"/>
          <w:sz w:val="22"/>
          <w:szCs w:val="22"/>
        </w:rPr>
        <w:sym w:font="Symbol" w:char="F0D2"/>
      </w:r>
    </w:p>
    <w:p w14:paraId="66824656" w14:textId="2ED13CB1" w:rsidR="002F0B33" w:rsidRDefault="002F0B33" w:rsidP="0029690B">
      <w:pPr>
        <w:spacing w:line="276" w:lineRule="auto"/>
        <w:rPr>
          <w:rFonts w:ascii="Helvetica Neue" w:hAnsi="Helvetica Neue"/>
          <w:sz w:val="22"/>
          <w:szCs w:val="22"/>
        </w:rPr>
      </w:pPr>
    </w:p>
    <w:p w14:paraId="2F481AA9" w14:textId="3E90A8C4" w:rsidR="002F0B33" w:rsidRDefault="002F0B33" w:rsidP="002F0B33">
      <w:pPr>
        <w:rPr>
          <w:rFonts w:ascii="Helvetica Neue" w:hAnsi="Helvetica Neue"/>
          <w:sz w:val="22"/>
          <w:szCs w:val="22"/>
        </w:rPr>
      </w:pPr>
      <w:r>
        <w:rPr>
          <w:rFonts w:ascii="Helvetica Neue" w:hAnsi="Helvetica Neue"/>
          <w:sz w:val="22"/>
          <w:szCs w:val="22"/>
        </w:rPr>
        <w:t>Récoltes :</w:t>
      </w:r>
      <w:r>
        <w:rPr>
          <w:rFonts w:ascii="Helvetica Neue" w:hAnsi="Helvetica Neue"/>
          <w:sz w:val="22"/>
          <w:szCs w:val="22"/>
        </w:rPr>
        <w:tab/>
      </w:r>
      <w:r>
        <w:rPr>
          <w:rFonts w:ascii="Helvetica Neue" w:hAnsi="Helvetica Neue"/>
          <w:sz w:val="22"/>
          <w:szCs w:val="22"/>
        </w:rPr>
        <w:tab/>
        <w:t>Saison 2018/2019 – 171 000 tonnes</w:t>
      </w:r>
    </w:p>
    <w:p w14:paraId="7C33A18E"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2014/2015 – 140 000 tonnes</w:t>
      </w:r>
    </w:p>
    <w:p w14:paraId="63C9AE75"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2008/2009 – 82 000 tonnes</w:t>
      </w:r>
    </w:p>
    <w:p w14:paraId="4B36B1AB" w14:textId="77777777" w:rsidR="002F0B33" w:rsidRDefault="002F0B33" w:rsidP="002F0B33">
      <w:pPr>
        <w:rPr>
          <w:rFonts w:ascii="Helvetica Neue" w:hAnsi="Helvetica Neue"/>
          <w:sz w:val="22"/>
          <w:szCs w:val="22"/>
        </w:rPr>
      </w:pPr>
      <w:r>
        <w:rPr>
          <w:rFonts w:ascii="Helvetica Neue" w:hAnsi="Helvetica Neue"/>
          <w:sz w:val="22"/>
          <w:szCs w:val="22"/>
        </w:rPr>
        <w:tab/>
      </w:r>
      <w:r>
        <w:rPr>
          <w:rFonts w:ascii="Helvetica Neue" w:hAnsi="Helvetica Neue"/>
          <w:sz w:val="22"/>
          <w:szCs w:val="22"/>
        </w:rPr>
        <w:tab/>
      </w:r>
      <w:r>
        <w:rPr>
          <w:rFonts w:ascii="Helvetica Neue" w:hAnsi="Helvetica Neue"/>
          <w:sz w:val="22"/>
          <w:szCs w:val="22"/>
        </w:rPr>
        <w:tab/>
        <w:t>Saison 2003/2004 – 62 300 tonnes</w:t>
      </w:r>
    </w:p>
    <w:p w14:paraId="55AAC9FA" w14:textId="435AC516" w:rsidR="00052577" w:rsidRDefault="00052577" w:rsidP="0029690B">
      <w:pPr>
        <w:spacing w:line="276" w:lineRule="auto"/>
        <w:rPr>
          <w:rFonts w:ascii="Helvetica Neue" w:hAnsi="Helvetica Neue"/>
          <w:sz w:val="22"/>
          <w:szCs w:val="22"/>
        </w:rPr>
      </w:pPr>
    </w:p>
    <w:p w14:paraId="0C47C0F3" w14:textId="07CC1570" w:rsidR="00052577" w:rsidRDefault="007527B9" w:rsidP="00052577">
      <w:pPr>
        <w:spacing w:line="276" w:lineRule="auto"/>
        <w:ind w:left="2120" w:hanging="2120"/>
        <w:rPr>
          <w:rFonts w:ascii="Helvetica Neue" w:hAnsi="Helvetica Neue"/>
          <w:sz w:val="22"/>
          <w:szCs w:val="22"/>
        </w:rPr>
      </w:pPr>
      <w:r>
        <w:rPr>
          <w:rFonts w:ascii="Helvetica Neue" w:hAnsi="Helvetica Neue"/>
          <w:sz w:val="22"/>
          <w:szCs w:val="22"/>
        </w:rPr>
        <w:t>Zéro déchet :</w:t>
      </w:r>
      <w:r>
        <w:rPr>
          <w:rFonts w:ascii="Helvetica Neue" w:hAnsi="Helvetica Neue"/>
          <w:sz w:val="22"/>
          <w:szCs w:val="22"/>
        </w:rPr>
        <w:tab/>
      </w:r>
      <w:r>
        <w:rPr>
          <w:rFonts w:ascii="Helvetica Neue" w:hAnsi="Helvetica Neue"/>
          <w:sz w:val="22"/>
          <w:szCs w:val="22"/>
        </w:rPr>
        <w:tab/>
        <w:t xml:space="preserve">100 % des fruits sont </w:t>
      </w:r>
      <w:r w:rsidR="00AD17BB">
        <w:rPr>
          <w:rFonts w:ascii="Helvetica Neue" w:hAnsi="Helvetica Neue"/>
          <w:sz w:val="22"/>
          <w:szCs w:val="22"/>
        </w:rPr>
        <w:t>valorisés</w:t>
      </w:r>
      <w:r>
        <w:rPr>
          <w:rFonts w:ascii="Helvetica Neue" w:hAnsi="Helvetica Neue"/>
          <w:sz w:val="22"/>
          <w:szCs w:val="22"/>
        </w:rPr>
        <w:t xml:space="preserve"> en étant vendus aux consommateurs finaux ou transformés dans l’industrie alimentaire</w:t>
      </w:r>
      <w:r w:rsidR="00D14B8D">
        <w:rPr>
          <w:rFonts w:ascii="Helvetica Neue" w:hAnsi="Helvetica Neue"/>
          <w:sz w:val="22"/>
          <w:szCs w:val="22"/>
        </w:rPr>
        <w:t xml:space="preserve"> ou destinés au compost.</w:t>
      </w:r>
    </w:p>
    <w:p w14:paraId="26F0B788" w14:textId="77777777" w:rsidR="00A20885" w:rsidRDefault="00A20885" w:rsidP="00A20885">
      <w:pPr>
        <w:rPr>
          <w:rFonts w:ascii="Helvetica Neue" w:hAnsi="Helvetica Neue"/>
          <w:sz w:val="22"/>
          <w:szCs w:val="22"/>
        </w:rPr>
      </w:pPr>
    </w:p>
    <w:p w14:paraId="0541EE0E" w14:textId="270A4B8E" w:rsidR="00A20885" w:rsidRDefault="007527B9" w:rsidP="0029690B">
      <w:pPr>
        <w:spacing w:line="276" w:lineRule="auto"/>
        <w:rPr>
          <w:rFonts w:ascii="Helvetica Neue" w:hAnsi="Helvetica Neue"/>
          <w:sz w:val="22"/>
          <w:szCs w:val="22"/>
        </w:rPr>
      </w:pPr>
      <w:r>
        <w:rPr>
          <w:rFonts w:ascii="Helvetica Neue" w:hAnsi="Helvetica Neue"/>
          <w:sz w:val="22"/>
          <w:szCs w:val="22"/>
        </w:rPr>
        <w:lastRenderedPageBreak/>
        <w:t>Phase de végétation :</w:t>
      </w:r>
      <w:r>
        <w:rPr>
          <w:rFonts w:ascii="Helvetica Neue" w:hAnsi="Helvetica Neue"/>
          <w:sz w:val="22"/>
          <w:szCs w:val="22"/>
        </w:rPr>
        <w:tab/>
        <w:t xml:space="preserve">Sept mois sur l’arbre (de mars à octobre) pour </w:t>
      </w:r>
      <w:r w:rsidR="00E7681B">
        <w:rPr>
          <w:rFonts w:ascii="Helvetica Neue" w:hAnsi="Helvetica Neue"/>
          <w:sz w:val="22"/>
          <w:szCs w:val="22"/>
        </w:rPr>
        <w:tab/>
      </w:r>
      <w:r w:rsidR="00E7681B">
        <w:rPr>
          <w:rFonts w:ascii="Helvetica Neue" w:hAnsi="Helvetica Neue"/>
          <w:sz w:val="22"/>
          <w:szCs w:val="22"/>
        </w:rPr>
        <w:tab/>
      </w:r>
      <w:r w:rsidR="00E7681B">
        <w:rPr>
          <w:rFonts w:ascii="Helvetica Neue" w:hAnsi="Helvetica Neue"/>
          <w:sz w:val="22"/>
          <w:szCs w:val="22"/>
        </w:rPr>
        <w:tab/>
      </w:r>
      <w:r w:rsidR="00E7681B">
        <w:rPr>
          <w:rFonts w:ascii="Helvetica Neue" w:hAnsi="Helvetica Neue"/>
          <w:sz w:val="22"/>
          <w:szCs w:val="22"/>
        </w:rPr>
        <w:tab/>
      </w:r>
      <w:r w:rsidR="00E7681B">
        <w:rPr>
          <w:rFonts w:ascii="Helvetica Neue" w:hAnsi="Helvetica Neue"/>
          <w:sz w:val="22"/>
          <w:szCs w:val="22"/>
        </w:rPr>
        <w:tab/>
      </w:r>
      <w:r>
        <w:rPr>
          <w:rFonts w:ascii="Helvetica Neue" w:hAnsi="Helvetica Neue"/>
          <w:sz w:val="22"/>
          <w:szCs w:val="22"/>
        </w:rPr>
        <w:t>développer tout l’arôme</w:t>
      </w:r>
    </w:p>
    <w:p w14:paraId="149D137C" w14:textId="69013FDB" w:rsidR="001D1386" w:rsidRDefault="001D1386" w:rsidP="0029690B">
      <w:pPr>
        <w:spacing w:line="276" w:lineRule="auto"/>
        <w:rPr>
          <w:rFonts w:ascii="Helvetica Neue" w:hAnsi="Helvetica Neue"/>
          <w:sz w:val="22"/>
          <w:szCs w:val="22"/>
        </w:rPr>
      </w:pPr>
    </w:p>
    <w:p w14:paraId="23E3D217" w14:textId="43319880" w:rsidR="00307F12" w:rsidRDefault="007527B9" w:rsidP="00307F12">
      <w:pPr>
        <w:spacing w:line="276" w:lineRule="auto"/>
        <w:rPr>
          <w:rFonts w:ascii="Helvetica Neue" w:hAnsi="Helvetica Neue"/>
          <w:sz w:val="22"/>
          <w:szCs w:val="22"/>
        </w:rPr>
      </w:pPr>
      <w:r>
        <w:rPr>
          <w:rFonts w:ascii="Helvetica Neue" w:hAnsi="Helvetica Neue"/>
          <w:sz w:val="22"/>
          <w:szCs w:val="22"/>
        </w:rPr>
        <w:t>Engagement des producteurs :</w:t>
      </w:r>
      <w:r w:rsidR="00AD17BB">
        <w:rPr>
          <w:rFonts w:ascii="Helvetica Neue" w:hAnsi="Helvetica Neue"/>
          <w:sz w:val="22"/>
          <w:szCs w:val="22"/>
        </w:rPr>
        <w:tab/>
      </w:r>
      <w:r w:rsidR="00E7681B">
        <w:rPr>
          <w:rFonts w:ascii="Helvetica Neue" w:hAnsi="Helvetica Neue"/>
          <w:sz w:val="22"/>
          <w:szCs w:val="22"/>
        </w:rPr>
        <w:t xml:space="preserve"> </w:t>
      </w:r>
      <w:r>
        <w:rPr>
          <w:rFonts w:ascii="Helvetica Neue" w:hAnsi="Helvetica Neue"/>
          <w:sz w:val="22"/>
          <w:szCs w:val="22"/>
        </w:rPr>
        <w:t>700 heures de travail par hectare</w:t>
      </w:r>
      <w:r w:rsidR="00AD17BB">
        <w:rPr>
          <w:rFonts w:ascii="Helvetica Neue" w:hAnsi="Helvetica Neue"/>
          <w:sz w:val="22"/>
          <w:szCs w:val="22"/>
        </w:rPr>
        <w:tab/>
      </w:r>
    </w:p>
    <w:p w14:paraId="6FFB9D28" w14:textId="5BBE0572" w:rsidR="001D1386" w:rsidRDefault="007527B9" w:rsidP="00AD17BB">
      <w:pPr>
        <w:spacing w:line="276" w:lineRule="auto"/>
        <w:ind w:left="2832" w:firstLine="708"/>
        <w:rPr>
          <w:rFonts w:ascii="Helvetica Neue" w:hAnsi="Helvetica Neue"/>
          <w:sz w:val="22"/>
          <w:szCs w:val="22"/>
        </w:rPr>
      </w:pPr>
      <w:r>
        <w:rPr>
          <w:rFonts w:ascii="Helvetica Neue" w:hAnsi="Helvetica Neue"/>
          <w:sz w:val="22"/>
          <w:szCs w:val="22"/>
        </w:rPr>
        <w:t>(20 % de plus que pour les autres variétés)</w:t>
      </w:r>
    </w:p>
    <w:p w14:paraId="390FBDD7" w14:textId="2BF2C463" w:rsidR="001D1386" w:rsidRDefault="001D1386" w:rsidP="001D1386">
      <w:pPr>
        <w:spacing w:line="276" w:lineRule="auto"/>
        <w:ind w:left="2120" w:hanging="2120"/>
        <w:rPr>
          <w:rFonts w:ascii="Helvetica Neue" w:hAnsi="Helvetica Neue"/>
          <w:sz w:val="22"/>
          <w:szCs w:val="22"/>
        </w:rPr>
      </w:pPr>
    </w:p>
    <w:p w14:paraId="1B64D74B" w14:textId="29AFCE4E"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Des fruits mûrs :</w:t>
      </w:r>
      <w:r>
        <w:rPr>
          <w:rFonts w:ascii="Helvetica Neue" w:hAnsi="Helvetica Neue"/>
          <w:sz w:val="22"/>
          <w:szCs w:val="22"/>
        </w:rPr>
        <w:tab/>
        <w:t xml:space="preserve">Trois à cinq passages dans les vergers pour ne cueillir que les fruits </w:t>
      </w:r>
      <w:r w:rsidR="00A11F8E">
        <w:rPr>
          <w:rFonts w:ascii="Helvetica Neue" w:hAnsi="Helvetica Neue"/>
          <w:sz w:val="22"/>
          <w:szCs w:val="22"/>
        </w:rPr>
        <w:t xml:space="preserve">parfaitement </w:t>
      </w:r>
      <w:r>
        <w:rPr>
          <w:rFonts w:ascii="Helvetica Neue" w:hAnsi="Helvetica Neue"/>
          <w:sz w:val="22"/>
          <w:szCs w:val="22"/>
        </w:rPr>
        <w:t>mûrs</w:t>
      </w:r>
    </w:p>
    <w:p w14:paraId="5CB22ED3" w14:textId="3ABB4186" w:rsidR="001D1386" w:rsidRDefault="001D1386" w:rsidP="001D1386">
      <w:pPr>
        <w:spacing w:line="276" w:lineRule="auto"/>
        <w:ind w:left="2120" w:hanging="2120"/>
        <w:rPr>
          <w:rFonts w:ascii="Helvetica Neue" w:hAnsi="Helvetica Neue"/>
          <w:sz w:val="22"/>
          <w:szCs w:val="22"/>
        </w:rPr>
      </w:pPr>
    </w:p>
    <w:p w14:paraId="3CCD8899" w14:textId="3419344C" w:rsidR="001D1386" w:rsidRDefault="007527B9" w:rsidP="001D1386">
      <w:pPr>
        <w:spacing w:line="276" w:lineRule="auto"/>
        <w:ind w:left="2120" w:hanging="2120"/>
        <w:rPr>
          <w:rFonts w:ascii="Helvetica Neue" w:hAnsi="Helvetica Neue"/>
          <w:sz w:val="22"/>
          <w:szCs w:val="22"/>
        </w:rPr>
      </w:pPr>
      <w:r>
        <w:rPr>
          <w:rFonts w:ascii="Helvetica Neue" w:hAnsi="Helvetica Neue"/>
          <w:sz w:val="22"/>
          <w:szCs w:val="22"/>
        </w:rPr>
        <w:t>Sélection :</w:t>
      </w:r>
      <w:r>
        <w:rPr>
          <w:rFonts w:ascii="Helvetica Neue" w:hAnsi="Helvetica Neue"/>
          <w:sz w:val="22"/>
          <w:szCs w:val="22"/>
        </w:rPr>
        <w:tab/>
      </w:r>
      <w:r w:rsidR="00A11F8E">
        <w:rPr>
          <w:rFonts w:ascii="Helvetica Neue" w:hAnsi="Helvetica Neue"/>
          <w:sz w:val="22"/>
          <w:szCs w:val="22"/>
        </w:rPr>
        <w:t>Des lignes de tri</w:t>
      </w:r>
      <w:r>
        <w:rPr>
          <w:rFonts w:ascii="Helvetica Neue" w:hAnsi="Helvetica Neue"/>
          <w:sz w:val="22"/>
          <w:szCs w:val="22"/>
        </w:rPr>
        <w:t xml:space="preserve"> 20 à 30 % plus lent</w:t>
      </w:r>
      <w:r w:rsidR="00A11F8E">
        <w:rPr>
          <w:rFonts w:ascii="Helvetica Neue" w:hAnsi="Helvetica Neue"/>
          <w:sz w:val="22"/>
          <w:szCs w:val="22"/>
        </w:rPr>
        <w:t>e</w:t>
      </w:r>
      <w:r>
        <w:rPr>
          <w:rFonts w:ascii="Helvetica Neue" w:hAnsi="Helvetica Neue"/>
          <w:sz w:val="22"/>
          <w:szCs w:val="22"/>
        </w:rPr>
        <w:t>s pour sélectionner les pommes qui répondent aux exigences de la Pink Lady</w:t>
      </w:r>
      <w:r>
        <w:rPr>
          <w:rFonts w:ascii="Helvetica Neue" w:hAnsi="Helvetica Neue"/>
          <w:sz w:val="22"/>
          <w:szCs w:val="22"/>
        </w:rPr>
        <w:sym w:font="Symbol" w:char="F0D2"/>
      </w:r>
    </w:p>
    <w:p w14:paraId="262FCD48" w14:textId="77777777" w:rsidR="00A6257A" w:rsidRDefault="00A6257A" w:rsidP="001D1386">
      <w:pPr>
        <w:spacing w:line="276" w:lineRule="auto"/>
        <w:ind w:left="2120" w:hanging="2120"/>
        <w:rPr>
          <w:rFonts w:ascii="Helvetica Neue" w:hAnsi="Helvetica Neue"/>
          <w:sz w:val="22"/>
          <w:szCs w:val="22"/>
        </w:rPr>
      </w:pPr>
    </w:p>
    <w:p w14:paraId="69992314" w14:textId="1EC858A1" w:rsidR="00A6257A" w:rsidRDefault="00A6257A" w:rsidP="001D1386">
      <w:pPr>
        <w:spacing w:line="276" w:lineRule="auto"/>
        <w:ind w:left="2120" w:hanging="2120"/>
        <w:rPr>
          <w:rFonts w:ascii="Helvetica Neue" w:hAnsi="Helvetica Neue"/>
          <w:sz w:val="22"/>
          <w:szCs w:val="22"/>
        </w:rPr>
      </w:pPr>
      <w:r>
        <w:rPr>
          <w:rFonts w:ascii="Helvetica Neue" w:hAnsi="Helvetica Neue"/>
          <w:sz w:val="22"/>
          <w:szCs w:val="22"/>
        </w:rPr>
        <w:t>Charte :</w:t>
      </w:r>
      <w:r>
        <w:rPr>
          <w:rFonts w:ascii="Helvetica Neue" w:hAnsi="Helvetica Neue"/>
          <w:sz w:val="22"/>
          <w:szCs w:val="22"/>
        </w:rPr>
        <w:tab/>
        <w:t>Tous les membres de l’association Pink Lady</w:t>
      </w:r>
      <w:r>
        <w:rPr>
          <w:rFonts w:ascii="Helvetica Neue" w:hAnsi="Helvetica Neue"/>
          <w:sz w:val="22"/>
          <w:szCs w:val="22"/>
        </w:rPr>
        <w:sym w:font="Symbol" w:char="F0D2"/>
      </w:r>
      <w:r>
        <w:rPr>
          <w:rFonts w:ascii="Helvetica Neue" w:hAnsi="Helvetica Neue"/>
          <w:sz w:val="22"/>
          <w:szCs w:val="22"/>
        </w:rPr>
        <w:t xml:space="preserve"> Europe s’engagent à adopter un modèle de développement durable commun pour l’avenir et qui </w:t>
      </w:r>
      <w:r w:rsidR="00C67DAA">
        <w:rPr>
          <w:rFonts w:ascii="Helvetica Neue" w:hAnsi="Helvetica Neue"/>
          <w:sz w:val="22"/>
          <w:szCs w:val="22"/>
        </w:rPr>
        <w:t>adresse</w:t>
      </w:r>
      <w:r>
        <w:rPr>
          <w:rFonts w:ascii="Helvetica Neue" w:hAnsi="Helvetica Neue"/>
          <w:sz w:val="22"/>
          <w:szCs w:val="22"/>
        </w:rPr>
        <w:t xml:space="preserve"> les quatre </w:t>
      </w:r>
      <w:r w:rsidR="00C67DAA">
        <w:rPr>
          <w:rFonts w:ascii="Helvetica Neue" w:hAnsi="Helvetica Neue"/>
          <w:sz w:val="22"/>
          <w:szCs w:val="22"/>
        </w:rPr>
        <w:t>thèmes</w:t>
      </w:r>
      <w:r>
        <w:rPr>
          <w:rFonts w:ascii="Helvetica Neue" w:hAnsi="Helvetica Neue"/>
          <w:sz w:val="22"/>
          <w:szCs w:val="22"/>
        </w:rPr>
        <w:t xml:space="preserve"> suivants : environnement, promotion du développement économique et social local, progrès pour les producteurs et transparence et confiance </w:t>
      </w:r>
      <w:r w:rsidR="00A11F8E">
        <w:rPr>
          <w:rFonts w:ascii="Helvetica Neue" w:hAnsi="Helvetica Neue"/>
          <w:sz w:val="22"/>
          <w:szCs w:val="22"/>
        </w:rPr>
        <w:t xml:space="preserve">avec les </w:t>
      </w:r>
      <w:r>
        <w:rPr>
          <w:rFonts w:ascii="Helvetica Neue" w:hAnsi="Helvetica Neue"/>
          <w:sz w:val="22"/>
          <w:szCs w:val="22"/>
        </w:rPr>
        <w:t>consommateurs</w:t>
      </w:r>
    </w:p>
    <w:p w14:paraId="6B21CA88" w14:textId="0A63BE38" w:rsidR="008703BE" w:rsidRDefault="008703BE" w:rsidP="001D1386">
      <w:pPr>
        <w:spacing w:line="276" w:lineRule="auto"/>
        <w:ind w:left="2120" w:hanging="2120"/>
        <w:rPr>
          <w:rFonts w:ascii="Helvetica Neue" w:hAnsi="Helvetica Neue"/>
          <w:sz w:val="22"/>
          <w:szCs w:val="22"/>
        </w:rPr>
      </w:pPr>
    </w:p>
    <w:p w14:paraId="03363D60" w14:textId="63F883AB" w:rsidR="00667905" w:rsidRDefault="00667905" w:rsidP="00E7681B">
      <w:pPr>
        <w:tabs>
          <w:tab w:val="left" w:pos="5714"/>
        </w:tabs>
        <w:spacing w:line="276" w:lineRule="auto"/>
        <w:rPr>
          <w:rFonts w:ascii="Helvetica Neue" w:hAnsi="Helvetica Neue"/>
          <w:sz w:val="22"/>
          <w:szCs w:val="22"/>
        </w:rPr>
      </w:pPr>
      <w:r>
        <w:rPr>
          <w:rFonts w:ascii="Helvetica Neue" w:hAnsi="Helvetica Neue"/>
          <w:sz w:val="22"/>
          <w:szCs w:val="22"/>
        </w:rPr>
        <w:t>Pink Lady® est une marque déposée et protégée.</w:t>
      </w:r>
      <w:r w:rsidR="00E7681B">
        <w:rPr>
          <w:rFonts w:ascii="Helvetica Neue" w:hAnsi="Helvetica Neue"/>
          <w:sz w:val="22"/>
          <w:szCs w:val="22"/>
        </w:rPr>
        <w:tab/>
      </w:r>
    </w:p>
    <w:p w14:paraId="4FE02C3C" w14:textId="660DCFF6" w:rsidR="00E7681B" w:rsidRDefault="00E7681B" w:rsidP="00E7681B">
      <w:pPr>
        <w:tabs>
          <w:tab w:val="left" w:pos="5714"/>
        </w:tabs>
        <w:spacing w:line="276" w:lineRule="auto"/>
        <w:rPr>
          <w:rFonts w:ascii="Helvetica Neue" w:hAnsi="Helvetica Neue"/>
          <w:sz w:val="22"/>
          <w:szCs w:val="22"/>
        </w:rPr>
      </w:pPr>
    </w:p>
    <w:p w14:paraId="2AB97973" w14:textId="77777777" w:rsidR="00005B59" w:rsidRPr="005A35EA" w:rsidRDefault="00005B59" w:rsidP="00005B59">
      <w:pPr>
        <w:spacing w:line="360" w:lineRule="auto"/>
        <w:rPr>
          <w:rFonts w:ascii="Helvetica Neue" w:hAnsi="Helvetica Neue"/>
          <w:sz w:val="22"/>
          <w:szCs w:val="22"/>
        </w:rPr>
      </w:pPr>
      <w:r>
        <w:rPr>
          <w:rFonts w:ascii="Helvetica Neue" w:hAnsi="Helvetica Neue"/>
          <w:sz w:val="22"/>
          <w:szCs w:val="22"/>
        </w:rPr>
        <w:t xml:space="preserve">Ce texte, le dossier presse </w:t>
      </w:r>
      <w:proofErr w:type="spellStart"/>
      <w:r>
        <w:rPr>
          <w:rFonts w:ascii="Helvetica Neue" w:hAnsi="Helvetica Neue"/>
          <w:sz w:val="22"/>
          <w:szCs w:val="22"/>
        </w:rPr>
        <w:t>FruitLogistica</w:t>
      </w:r>
      <w:proofErr w:type="spellEnd"/>
      <w:r>
        <w:rPr>
          <w:rFonts w:ascii="Helvetica Neue" w:hAnsi="Helvetica Neue"/>
          <w:sz w:val="22"/>
          <w:szCs w:val="22"/>
        </w:rPr>
        <w:t xml:space="preserve"> et des images en haute résolution sont disponibles au téléchargement à l’adresse suivante : </w:t>
      </w:r>
    </w:p>
    <w:p w14:paraId="2D9A815E" w14:textId="1B52539F" w:rsidR="005A35EA" w:rsidRDefault="00CD5FF3" w:rsidP="00005B59">
      <w:pPr>
        <w:rPr>
          <w:rStyle w:val="Hyperlink"/>
          <w:rFonts w:ascii="Helvetica Neue" w:hAnsi="Helvetica Neue"/>
          <w:sz w:val="22"/>
          <w:szCs w:val="22"/>
        </w:rPr>
      </w:pPr>
      <w:hyperlink r:id="rId8" w:history="1">
        <w:r w:rsidRPr="00FD07D3">
          <w:rPr>
            <w:rStyle w:val="Hyperlink"/>
            <w:rFonts w:ascii="Helvetica Neue" w:hAnsi="Helvetica Neue"/>
            <w:sz w:val="22"/>
            <w:szCs w:val="22"/>
          </w:rPr>
          <w:t>http://www.panama-pr.de/download/PinkLady-FruitLogistica.zip</w:t>
        </w:r>
      </w:hyperlink>
    </w:p>
    <w:p w14:paraId="4B655D58" w14:textId="0ABAC9AC" w:rsidR="00005B59" w:rsidRDefault="00005B59" w:rsidP="00005B59">
      <w:pPr>
        <w:rPr>
          <w:rStyle w:val="Hyperlink"/>
          <w:rFonts w:ascii="Helvetica Neue" w:hAnsi="Helvetica Neue"/>
          <w:sz w:val="22"/>
          <w:szCs w:val="22"/>
        </w:rPr>
      </w:pPr>
    </w:p>
    <w:p w14:paraId="3AD770A6" w14:textId="77777777" w:rsidR="00005B59" w:rsidRPr="0075739D" w:rsidRDefault="00005B59" w:rsidP="00005B59">
      <w:pPr>
        <w:rPr>
          <w:rFonts w:ascii="Helvetica Neue" w:hAnsi="Helvetica Neue"/>
          <w:b/>
          <w:bCs/>
          <w:sz w:val="22"/>
          <w:szCs w:val="22"/>
        </w:rPr>
      </w:pPr>
    </w:p>
    <w:p w14:paraId="75A7BBF0" w14:textId="7DB62990" w:rsidR="0029690B" w:rsidRPr="0075739D" w:rsidRDefault="0029690B" w:rsidP="00A20885">
      <w:pPr>
        <w:rPr>
          <w:rFonts w:ascii="Helvetica Neue" w:hAnsi="Helvetica Neue"/>
          <w:sz w:val="20"/>
          <w:szCs w:val="20"/>
        </w:rPr>
      </w:pPr>
      <w:r>
        <w:rPr>
          <w:rFonts w:ascii="Helvetica Neue" w:hAnsi="Helvetica Neue"/>
          <w:b/>
          <w:bCs/>
          <w:sz w:val="20"/>
          <w:szCs w:val="20"/>
        </w:rPr>
        <w:t>Pink Lady</w:t>
      </w:r>
      <w:r>
        <w:rPr>
          <w:rFonts w:ascii="Helvetica Neue" w:hAnsi="Helvetica Neue"/>
          <w:b/>
          <w:bCs/>
          <w:sz w:val="20"/>
          <w:szCs w:val="20"/>
        </w:rPr>
        <w:sym w:font="Symbol" w:char="F0D2"/>
      </w:r>
      <w:r w:rsidR="005556DB">
        <w:rPr>
          <w:rFonts w:ascii="Helvetica Neue" w:hAnsi="Helvetica Neue"/>
          <w:b/>
          <w:bCs/>
          <w:sz w:val="20"/>
          <w:szCs w:val="20"/>
        </w:rPr>
        <w:t xml:space="preserve"> Europe</w:t>
      </w:r>
      <w:r>
        <w:rPr>
          <w:rFonts w:ascii="Helvetica Neue" w:hAnsi="Helvetica Neue"/>
          <w:b/>
          <w:bCs/>
          <w:sz w:val="20"/>
          <w:szCs w:val="20"/>
        </w:rPr>
        <w:t xml:space="preserve"> en bref :</w:t>
      </w:r>
    </w:p>
    <w:p w14:paraId="3EE1D0E3" w14:textId="305FBEC0" w:rsidR="0029690B" w:rsidRPr="0075739D" w:rsidRDefault="0029690B" w:rsidP="0029690B">
      <w:pPr>
        <w:rPr>
          <w:rFonts w:ascii="Helvetica Neue" w:hAnsi="Helvetica Neue" w:cs="Arial"/>
          <w:sz w:val="20"/>
          <w:szCs w:val="20"/>
        </w:rPr>
      </w:pPr>
      <w:r>
        <w:rPr>
          <w:rFonts w:ascii="Helvetica Neue" w:hAnsi="Helvetica Neue"/>
          <w:sz w:val="20"/>
          <w:szCs w:val="20"/>
        </w:rPr>
        <w:t>Depuis plus de 20 ans, plus de 2 600 producteurs, 90 stations de tri et de conditionnement, 14 distributeurs agréés et 12 pépinières en France, en Espagne et en Italie sont membres de l’association à but non lucratif Pink Lady</w:t>
      </w:r>
      <w:r>
        <w:rPr>
          <w:rFonts w:ascii="Helvetica Neue" w:hAnsi="Helvetica Neue"/>
          <w:sz w:val="20"/>
          <w:szCs w:val="20"/>
        </w:rPr>
        <w:sym w:font="Symbol" w:char="F0D2"/>
      </w:r>
      <w:r>
        <w:rPr>
          <w:rFonts w:ascii="Helvetica Neue" w:hAnsi="Helvetica Neue"/>
          <w:sz w:val="20"/>
          <w:szCs w:val="20"/>
        </w:rPr>
        <w:t xml:space="preserve"> Europe. Le modèle novateur de communauté équitable et solidaire est un modèle réussi, aussi bien pour les producteurs que pour les distributeurs, et garantit une juste rémunération. Tous les membres de Pink Lady</w:t>
      </w:r>
      <w:r>
        <w:rPr>
          <w:rFonts w:ascii="Helvetica Neue" w:hAnsi="Helvetica Neue"/>
          <w:sz w:val="20"/>
          <w:szCs w:val="20"/>
        </w:rPr>
        <w:sym w:font="Symbol" w:char="F0D2"/>
      </w:r>
      <w:r w:rsidR="005556DB">
        <w:rPr>
          <w:rFonts w:ascii="Helvetica Neue" w:hAnsi="Helvetica Neue"/>
          <w:sz w:val="20"/>
          <w:szCs w:val="20"/>
        </w:rPr>
        <w:t xml:space="preserve"> Europe</w:t>
      </w:r>
      <w:bookmarkStart w:id="0" w:name="_GoBack"/>
      <w:bookmarkEnd w:id="0"/>
      <w:r>
        <w:rPr>
          <w:rFonts w:ascii="Helvetica Neue" w:hAnsi="Helvetica Neue"/>
          <w:sz w:val="20"/>
          <w:szCs w:val="20"/>
        </w:rPr>
        <w:t xml:space="preserve"> s’engagent pour une production responsable et garantissent une qualité optimale et strictement contrôlée. Les producteurs se consacrent à leur travail quotidien avec passion et la plus grande précision possible, afin d’offrir à tous les gourmets des pommes aux qualités gustatives uniques. </w:t>
      </w:r>
    </w:p>
    <w:p w14:paraId="463D9A6B" w14:textId="3444655B" w:rsidR="0029690B" w:rsidRPr="0075739D" w:rsidRDefault="0029690B" w:rsidP="0029690B">
      <w:pPr>
        <w:rPr>
          <w:rFonts w:ascii="Helvetica Neue" w:hAnsi="Helvetica Neue" w:cs="Arial"/>
          <w:sz w:val="20"/>
          <w:szCs w:val="20"/>
        </w:rPr>
      </w:pPr>
      <w:r>
        <w:rPr>
          <w:rFonts w:ascii="Helvetica Neue" w:hAnsi="Helvetica Neue"/>
          <w:sz w:val="20"/>
          <w:szCs w:val="20"/>
        </w:rPr>
        <w:t>Pour plus d’informations concernant la Pink Lady</w:t>
      </w:r>
      <w:r>
        <w:rPr>
          <w:rFonts w:ascii="Helvetica Neue" w:hAnsi="Helvetica Neue"/>
          <w:sz w:val="20"/>
          <w:szCs w:val="20"/>
        </w:rPr>
        <w:sym w:font="Symbol" w:char="F0D2"/>
      </w:r>
      <w:r>
        <w:rPr>
          <w:rFonts w:ascii="Helvetica Neue" w:hAnsi="Helvetica Neue"/>
          <w:sz w:val="20"/>
          <w:szCs w:val="20"/>
        </w:rPr>
        <w:t xml:space="preserve">, consultez le site Internet </w:t>
      </w:r>
      <w:hyperlink r:id="rId9" w:history="1">
        <w:r w:rsidR="00AD17BB" w:rsidRPr="006205F9">
          <w:rPr>
            <w:rStyle w:val="Hyperlink"/>
            <w:rFonts w:ascii="Arial" w:hAnsi="Arial" w:cs="Arial"/>
            <w:sz w:val="20"/>
            <w:szCs w:val="20"/>
          </w:rPr>
          <w:t>https://www.pomme-pinklady.com/</w:t>
        </w:r>
      </w:hyperlink>
      <w:r w:rsidR="00AD17BB">
        <w:rPr>
          <w:rFonts w:ascii="Arial" w:hAnsi="Arial" w:cs="Arial"/>
          <w:sz w:val="20"/>
          <w:szCs w:val="20"/>
        </w:rPr>
        <w:t xml:space="preserve"> </w:t>
      </w:r>
      <w:r>
        <w:rPr>
          <w:rFonts w:ascii="Helvetica Neue" w:hAnsi="Helvetica Neue"/>
          <w:sz w:val="20"/>
          <w:szCs w:val="20"/>
        </w:rPr>
        <w:t xml:space="preserve">ou </w:t>
      </w:r>
      <w:hyperlink r:id="rId10" w:history="1">
        <w:r>
          <w:rPr>
            <w:rStyle w:val="Hyperlink"/>
            <w:rFonts w:ascii="Helvetica Neue" w:hAnsi="Helvetica Neue"/>
            <w:sz w:val="20"/>
            <w:szCs w:val="20"/>
          </w:rPr>
          <w:t>www.pinkladyeurope.com</w:t>
        </w:r>
      </w:hyperlink>
      <w:r>
        <w:rPr>
          <w:rFonts w:ascii="Helvetica Neue" w:hAnsi="Helvetica Neue"/>
          <w:sz w:val="20"/>
          <w:szCs w:val="20"/>
        </w:rPr>
        <w:t>.</w:t>
      </w:r>
    </w:p>
    <w:p w14:paraId="565A24FF" w14:textId="77777777" w:rsidR="0029690B" w:rsidRPr="0075739D" w:rsidRDefault="0029690B" w:rsidP="0029690B">
      <w:pPr>
        <w:rPr>
          <w:rFonts w:ascii="Helvetica Neue" w:hAnsi="Helvetica Neue" w:cs="Arial"/>
          <w:sz w:val="20"/>
          <w:szCs w:val="20"/>
        </w:rPr>
      </w:pPr>
    </w:p>
    <w:p w14:paraId="33F58EC5" w14:textId="34CD9D30" w:rsidR="00E7681B" w:rsidRDefault="00E7681B">
      <w:pPr>
        <w:rPr>
          <w:rFonts w:ascii="Helvetica Neue" w:hAnsi="Helvetica Neue" w:cs="Arial"/>
          <w:sz w:val="20"/>
          <w:szCs w:val="20"/>
        </w:rPr>
      </w:pPr>
      <w:r>
        <w:rPr>
          <w:rFonts w:ascii="Helvetica Neue" w:hAnsi="Helvetica Neue" w:cs="Arial"/>
          <w:sz w:val="20"/>
          <w:szCs w:val="20"/>
        </w:rPr>
        <w:br w:type="page"/>
      </w:r>
    </w:p>
    <w:p w14:paraId="278F815E" w14:textId="4A62F983" w:rsidR="0029690B" w:rsidRPr="0075739D" w:rsidRDefault="0029690B" w:rsidP="0029690B">
      <w:pPr>
        <w:rPr>
          <w:rFonts w:ascii="Helvetica Neue" w:hAnsi="Helvetica Neue"/>
          <w:b/>
          <w:bCs/>
          <w:sz w:val="20"/>
          <w:szCs w:val="20"/>
        </w:rPr>
      </w:pPr>
      <w:r>
        <w:rPr>
          <w:rFonts w:ascii="Helvetica Neue" w:hAnsi="Helvetica Neue"/>
          <w:b/>
          <w:bCs/>
          <w:sz w:val="20"/>
          <w:szCs w:val="20"/>
        </w:rPr>
        <w:lastRenderedPageBreak/>
        <w:t xml:space="preserve">Contact presse Allemagne : </w:t>
      </w:r>
    </w:p>
    <w:p w14:paraId="4762BBD4"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Christian Josephi</w:t>
      </w:r>
    </w:p>
    <w:p w14:paraId="31CC9533" w14:textId="262B85F3" w:rsidR="0029690B" w:rsidRPr="0075739D" w:rsidRDefault="0029690B" w:rsidP="0029690B">
      <w:pPr>
        <w:rPr>
          <w:rFonts w:ascii="Helvetica Neue" w:hAnsi="Helvetica Neue" w:cs="Helvetica"/>
          <w:sz w:val="20"/>
          <w:szCs w:val="20"/>
        </w:rPr>
      </w:pPr>
      <w:r>
        <w:rPr>
          <w:rFonts w:ascii="Helvetica Neue" w:hAnsi="Helvetica Neue"/>
          <w:sz w:val="20"/>
          <w:szCs w:val="20"/>
        </w:rPr>
        <w:t>Panama PR</w:t>
      </w:r>
    </w:p>
    <w:p w14:paraId="10848F8F" w14:textId="77777777" w:rsidR="0029690B" w:rsidRPr="0075470B" w:rsidRDefault="0029690B" w:rsidP="0029690B">
      <w:pPr>
        <w:rPr>
          <w:rFonts w:ascii="Helvetica Neue" w:hAnsi="Helvetica Neue" w:cs="Helvetica"/>
          <w:sz w:val="20"/>
          <w:szCs w:val="20"/>
          <w:lang w:val="it-IT"/>
        </w:rPr>
      </w:pPr>
      <w:r w:rsidRPr="0075470B">
        <w:rPr>
          <w:rFonts w:ascii="Helvetica Neue" w:hAnsi="Helvetica Neue"/>
          <w:sz w:val="20"/>
          <w:szCs w:val="20"/>
          <w:lang w:val="it-IT"/>
        </w:rPr>
        <w:t>Gerokstraße 4</w:t>
      </w:r>
    </w:p>
    <w:p w14:paraId="4884261C" w14:textId="77777777" w:rsidR="0029690B" w:rsidRPr="0075470B" w:rsidRDefault="0029690B" w:rsidP="0029690B">
      <w:pPr>
        <w:rPr>
          <w:rFonts w:ascii="Helvetica Neue" w:hAnsi="Helvetica Neue" w:cs="Helvetica"/>
          <w:sz w:val="20"/>
          <w:szCs w:val="20"/>
          <w:lang w:val="it-IT"/>
        </w:rPr>
      </w:pPr>
      <w:r w:rsidRPr="0075470B">
        <w:rPr>
          <w:rFonts w:ascii="Helvetica Neue" w:hAnsi="Helvetica Neue"/>
          <w:sz w:val="20"/>
          <w:szCs w:val="20"/>
          <w:lang w:val="it-IT"/>
        </w:rPr>
        <w:t>D-70188 Stuttgart</w:t>
      </w:r>
    </w:p>
    <w:p w14:paraId="10B6CCC0" w14:textId="77777777" w:rsidR="0029690B" w:rsidRPr="0075470B" w:rsidRDefault="0029690B" w:rsidP="0029690B">
      <w:pPr>
        <w:rPr>
          <w:rFonts w:ascii="Helvetica Neue" w:hAnsi="Helvetica Neue" w:cs="Helvetica"/>
          <w:sz w:val="20"/>
          <w:szCs w:val="20"/>
          <w:lang w:val="it-IT"/>
        </w:rPr>
      </w:pPr>
      <w:r w:rsidRPr="0075470B">
        <w:rPr>
          <w:rFonts w:ascii="Helvetica Neue" w:hAnsi="Helvetica Neue"/>
          <w:sz w:val="20"/>
          <w:szCs w:val="20"/>
          <w:lang w:val="it-IT"/>
        </w:rPr>
        <w:t>+49 711 664 75 97 10</w:t>
      </w:r>
    </w:p>
    <w:p w14:paraId="4FD9ADA7" w14:textId="77777777" w:rsidR="0029690B" w:rsidRPr="0075470B" w:rsidRDefault="0029690B" w:rsidP="0029690B">
      <w:pPr>
        <w:rPr>
          <w:rFonts w:ascii="Helvetica Neue" w:hAnsi="Helvetica Neue" w:cs="Helvetica"/>
          <w:sz w:val="20"/>
          <w:szCs w:val="20"/>
          <w:lang w:val="it-IT"/>
        </w:rPr>
      </w:pPr>
      <w:r w:rsidRPr="0075470B">
        <w:rPr>
          <w:rFonts w:ascii="Helvetica Neue" w:hAnsi="Helvetica Neue"/>
          <w:sz w:val="20"/>
          <w:szCs w:val="20"/>
          <w:lang w:val="it-IT"/>
        </w:rPr>
        <w:t>c.josephi@panama-pr.de</w:t>
      </w:r>
    </w:p>
    <w:p w14:paraId="6CE7B994" w14:textId="77777777" w:rsidR="0029690B" w:rsidRPr="0075470B" w:rsidRDefault="0029690B" w:rsidP="0029690B">
      <w:pPr>
        <w:rPr>
          <w:rFonts w:ascii="Helvetica Neue" w:hAnsi="Helvetica Neue"/>
          <w:sz w:val="20"/>
          <w:szCs w:val="20"/>
          <w:lang w:val="it-IT"/>
        </w:rPr>
      </w:pPr>
    </w:p>
    <w:p w14:paraId="10C761C6" w14:textId="77777777" w:rsidR="0029690B" w:rsidRPr="0075470B" w:rsidRDefault="0029690B" w:rsidP="0029690B">
      <w:pPr>
        <w:rPr>
          <w:rFonts w:ascii="Helvetica Neue" w:hAnsi="Helvetica Neue"/>
          <w:sz w:val="20"/>
          <w:szCs w:val="20"/>
          <w:lang w:val="it-IT"/>
        </w:rPr>
      </w:pPr>
    </w:p>
    <w:p w14:paraId="4BFE97E9" w14:textId="77777777" w:rsidR="0029690B" w:rsidRPr="0075739D" w:rsidRDefault="0029690B" w:rsidP="0029690B">
      <w:pPr>
        <w:rPr>
          <w:rFonts w:ascii="Helvetica Neue" w:hAnsi="Helvetica Neue"/>
          <w:b/>
          <w:bCs/>
          <w:sz w:val="20"/>
          <w:szCs w:val="20"/>
        </w:rPr>
      </w:pPr>
      <w:r>
        <w:rPr>
          <w:rFonts w:ascii="Helvetica Neue" w:hAnsi="Helvetica Neue"/>
          <w:b/>
          <w:bCs/>
          <w:sz w:val="20"/>
          <w:szCs w:val="20"/>
        </w:rPr>
        <w:t>Contact presse international :</w:t>
      </w:r>
    </w:p>
    <w:p w14:paraId="01169B38"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Julia Savin</w:t>
      </w:r>
    </w:p>
    <w:p w14:paraId="5B4D5117" w14:textId="254330A2" w:rsidR="0029690B" w:rsidRPr="0075739D" w:rsidRDefault="0029690B" w:rsidP="0029690B">
      <w:pPr>
        <w:rPr>
          <w:rFonts w:ascii="Helvetica Neue" w:hAnsi="Helvetica Neue" w:cs="Helvetica"/>
          <w:sz w:val="20"/>
          <w:szCs w:val="20"/>
        </w:rPr>
      </w:pPr>
      <w:r>
        <w:rPr>
          <w:rFonts w:ascii="Helvetica Neue" w:hAnsi="Helvetica Neue"/>
          <w:sz w:val="20"/>
          <w:szCs w:val="20"/>
        </w:rPr>
        <w:t>Association Pink Lady</w:t>
      </w:r>
      <w:r>
        <w:rPr>
          <w:rFonts w:ascii="Helvetica Neue" w:hAnsi="Helvetica Neue"/>
          <w:sz w:val="20"/>
          <w:szCs w:val="20"/>
        </w:rPr>
        <w:sym w:font="Symbol" w:char="F0D2"/>
      </w:r>
      <w:r>
        <w:rPr>
          <w:rFonts w:ascii="Helvetica Neue" w:hAnsi="Helvetica Neue"/>
          <w:sz w:val="20"/>
          <w:szCs w:val="20"/>
        </w:rPr>
        <w:t xml:space="preserve"> Europe</w:t>
      </w:r>
    </w:p>
    <w:p w14:paraId="402CBD78"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 xml:space="preserve">145, Avenue de </w:t>
      </w:r>
      <w:proofErr w:type="spellStart"/>
      <w:r>
        <w:rPr>
          <w:rFonts w:ascii="Helvetica Neue" w:hAnsi="Helvetica Neue"/>
          <w:sz w:val="20"/>
          <w:szCs w:val="20"/>
        </w:rPr>
        <w:t>Fontvert</w:t>
      </w:r>
      <w:proofErr w:type="spellEnd"/>
    </w:p>
    <w:p w14:paraId="0F6D68EF"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F-84130 Le Pontet</w:t>
      </w:r>
    </w:p>
    <w:p w14:paraId="735F3F1C" w14:textId="77777777" w:rsidR="0029690B" w:rsidRPr="0075739D" w:rsidRDefault="0029690B" w:rsidP="0029690B">
      <w:pPr>
        <w:rPr>
          <w:rFonts w:ascii="Helvetica Neue" w:hAnsi="Helvetica Neue" w:cs="Helvetica"/>
          <w:sz w:val="20"/>
          <w:szCs w:val="20"/>
        </w:rPr>
      </w:pPr>
      <w:r>
        <w:rPr>
          <w:rFonts w:ascii="Helvetica Neue" w:hAnsi="Helvetica Neue"/>
          <w:sz w:val="20"/>
          <w:szCs w:val="20"/>
        </w:rPr>
        <w:t>+33 4 90 33 65 02</w:t>
      </w:r>
    </w:p>
    <w:p w14:paraId="650681B9" w14:textId="1887342D" w:rsidR="0029690B" w:rsidRPr="0075739D" w:rsidRDefault="0029690B" w:rsidP="0029690B">
      <w:pPr>
        <w:rPr>
          <w:rFonts w:ascii="Helvetica" w:hAnsi="Helvetica"/>
          <w:sz w:val="20"/>
          <w:szCs w:val="20"/>
        </w:rPr>
      </w:pPr>
      <w:r>
        <w:rPr>
          <w:rFonts w:ascii="Helvetica Neue" w:hAnsi="Helvetica Neue"/>
          <w:sz w:val="20"/>
          <w:szCs w:val="20"/>
        </w:rPr>
        <w:t>julia.savin@pinkladyeurope.com</w:t>
      </w:r>
    </w:p>
    <w:p w14:paraId="15B0D3A4" w14:textId="78EF4F81" w:rsidR="00A35C0E" w:rsidRPr="0075739D" w:rsidRDefault="00A35C0E" w:rsidP="009024E4">
      <w:pPr>
        <w:rPr>
          <w:rFonts w:ascii="Arial" w:hAnsi="Arial" w:cs="Arial"/>
          <w:sz w:val="22"/>
          <w:szCs w:val="22"/>
        </w:rPr>
      </w:pPr>
    </w:p>
    <w:sectPr w:rsidR="00A35C0E" w:rsidRPr="0075739D"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3CA09" w14:textId="77777777" w:rsidR="00A57979" w:rsidRDefault="00A57979">
      <w:r>
        <w:separator/>
      </w:r>
    </w:p>
  </w:endnote>
  <w:endnote w:type="continuationSeparator" w:id="0">
    <w:p w14:paraId="72788346" w14:textId="77777777" w:rsidR="00A57979" w:rsidRDefault="00A57979">
      <w:r>
        <w:continuationSeparator/>
      </w:r>
    </w:p>
  </w:endnote>
  <w:endnote w:type="continuationNotice" w:id="1">
    <w:p w14:paraId="02D9BBE6" w14:textId="77777777" w:rsidR="00A57979" w:rsidRDefault="00A57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60D1597F"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sur </w:t>
    </w:r>
    <w:r w:rsidR="00430091">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05C44" w14:textId="77777777" w:rsidR="00A57979" w:rsidRDefault="00A57979">
      <w:r>
        <w:separator/>
      </w:r>
    </w:p>
  </w:footnote>
  <w:footnote w:type="continuationSeparator" w:id="0">
    <w:p w14:paraId="45CC4E5E" w14:textId="77777777" w:rsidR="00A57979" w:rsidRDefault="00A57979">
      <w:r>
        <w:continuationSeparator/>
      </w:r>
    </w:p>
  </w:footnote>
  <w:footnote w:type="continuationNotice" w:id="1">
    <w:p w14:paraId="4A2F8421" w14:textId="77777777" w:rsidR="00A57979" w:rsidRDefault="00A579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4"/>
  </w:num>
  <w:num w:numId="5">
    <w:abstractNumId w:val="5"/>
  </w:num>
  <w:num w:numId="6">
    <w:abstractNumId w:val="1"/>
  </w:num>
  <w:num w:numId="7">
    <w:abstractNumId w:val="1"/>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5B59"/>
    <w:rsid w:val="000073A2"/>
    <w:rsid w:val="00012514"/>
    <w:rsid w:val="000144BE"/>
    <w:rsid w:val="00016806"/>
    <w:rsid w:val="00016C5A"/>
    <w:rsid w:val="0001724F"/>
    <w:rsid w:val="00020B99"/>
    <w:rsid w:val="00022351"/>
    <w:rsid w:val="00024820"/>
    <w:rsid w:val="00025C15"/>
    <w:rsid w:val="00034CF1"/>
    <w:rsid w:val="00044C7B"/>
    <w:rsid w:val="00047366"/>
    <w:rsid w:val="00051195"/>
    <w:rsid w:val="00052577"/>
    <w:rsid w:val="00061013"/>
    <w:rsid w:val="00064C29"/>
    <w:rsid w:val="00067AFB"/>
    <w:rsid w:val="00071B04"/>
    <w:rsid w:val="00072189"/>
    <w:rsid w:val="00073CA6"/>
    <w:rsid w:val="00073FCB"/>
    <w:rsid w:val="00087D2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7CFF"/>
    <w:rsid w:val="000F20E6"/>
    <w:rsid w:val="000F26CA"/>
    <w:rsid w:val="000F283E"/>
    <w:rsid w:val="000F384B"/>
    <w:rsid w:val="000F3BB2"/>
    <w:rsid w:val="00101F97"/>
    <w:rsid w:val="001021C2"/>
    <w:rsid w:val="00102CF6"/>
    <w:rsid w:val="00103F67"/>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770A"/>
    <w:rsid w:val="00147D7C"/>
    <w:rsid w:val="0016177F"/>
    <w:rsid w:val="001617AE"/>
    <w:rsid w:val="00164868"/>
    <w:rsid w:val="00164B4B"/>
    <w:rsid w:val="00166C9E"/>
    <w:rsid w:val="00166FF1"/>
    <w:rsid w:val="001743BC"/>
    <w:rsid w:val="00177436"/>
    <w:rsid w:val="001836B3"/>
    <w:rsid w:val="00183DC7"/>
    <w:rsid w:val="001849A0"/>
    <w:rsid w:val="00187D8B"/>
    <w:rsid w:val="00190C93"/>
    <w:rsid w:val="00190CFF"/>
    <w:rsid w:val="00191389"/>
    <w:rsid w:val="001933B3"/>
    <w:rsid w:val="00195D5E"/>
    <w:rsid w:val="001A124B"/>
    <w:rsid w:val="001A3D6E"/>
    <w:rsid w:val="001A7682"/>
    <w:rsid w:val="001B1BAA"/>
    <w:rsid w:val="001B68BE"/>
    <w:rsid w:val="001B7C65"/>
    <w:rsid w:val="001C0E41"/>
    <w:rsid w:val="001C49B8"/>
    <w:rsid w:val="001C4E75"/>
    <w:rsid w:val="001C6EE0"/>
    <w:rsid w:val="001D1386"/>
    <w:rsid w:val="001E1013"/>
    <w:rsid w:val="001E3356"/>
    <w:rsid w:val="001E42DB"/>
    <w:rsid w:val="001E73E2"/>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30644"/>
    <w:rsid w:val="0023529E"/>
    <w:rsid w:val="00235BE8"/>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0B33"/>
    <w:rsid w:val="002F7E69"/>
    <w:rsid w:val="00300B2C"/>
    <w:rsid w:val="00301C91"/>
    <w:rsid w:val="00306C95"/>
    <w:rsid w:val="0030766C"/>
    <w:rsid w:val="00307F12"/>
    <w:rsid w:val="0031571F"/>
    <w:rsid w:val="0031621B"/>
    <w:rsid w:val="0031664A"/>
    <w:rsid w:val="00316DAC"/>
    <w:rsid w:val="003222CC"/>
    <w:rsid w:val="00327FF2"/>
    <w:rsid w:val="0033268D"/>
    <w:rsid w:val="00334084"/>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30FC"/>
    <w:rsid w:val="003940E4"/>
    <w:rsid w:val="00395724"/>
    <w:rsid w:val="00396DF6"/>
    <w:rsid w:val="003A32B6"/>
    <w:rsid w:val="003A4125"/>
    <w:rsid w:val="003A7D00"/>
    <w:rsid w:val="003B5780"/>
    <w:rsid w:val="003C0866"/>
    <w:rsid w:val="003C43C4"/>
    <w:rsid w:val="003C5118"/>
    <w:rsid w:val="003C557C"/>
    <w:rsid w:val="003D111A"/>
    <w:rsid w:val="003D3406"/>
    <w:rsid w:val="003E0F0D"/>
    <w:rsid w:val="003E192A"/>
    <w:rsid w:val="003E73AC"/>
    <w:rsid w:val="003F4C2F"/>
    <w:rsid w:val="003F5C9D"/>
    <w:rsid w:val="003F64FB"/>
    <w:rsid w:val="004001A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091"/>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93FEB"/>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4D61"/>
    <w:rsid w:val="004F7844"/>
    <w:rsid w:val="004F7AF3"/>
    <w:rsid w:val="005022DD"/>
    <w:rsid w:val="00504A09"/>
    <w:rsid w:val="00505D9C"/>
    <w:rsid w:val="00507049"/>
    <w:rsid w:val="00510C67"/>
    <w:rsid w:val="00516E67"/>
    <w:rsid w:val="00520151"/>
    <w:rsid w:val="00522603"/>
    <w:rsid w:val="005264AC"/>
    <w:rsid w:val="00527777"/>
    <w:rsid w:val="00532DDA"/>
    <w:rsid w:val="00533DBA"/>
    <w:rsid w:val="005357CF"/>
    <w:rsid w:val="00540269"/>
    <w:rsid w:val="0054036E"/>
    <w:rsid w:val="00541E86"/>
    <w:rsid w:val="005435BE"/>
    <w:rsid w:val="005442D5"/>
    <w:rsid w:val="0054465F"/>
    <w:rsid w:val="005453AD"/>
    <w:rsid w:val="005473C3"/>
    <w:rsid w:val="0055330D"/>
    <w:rsid w:val="005556DB"/>
    <w:rsid w:val="005564F6"/>
    <w:rsid w:val="00557DC2"/>
    <w:rsid w:val="005614A9"/>
    <w:rsid w:val="00561EF8"/>
    <w:rsid w:val="00563689"/>
    <w:rsid w:val="005676E4"/>
    <w:rsid w:val="00570714"/>
    <w:rsid w:val="0057139E"/>
    <w:rsid w:val="00577669"/>
    <w:rsid w:val="0058105B"/>
    <w:rsid w:val="00583B45"/>
    <w:rsid w:val="00585211"/>
    <w:rsid w:val="00590E05"/>
    <w:rsid w:val="0059290B"/>
    <w:rsid w:val="0059338A"/>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20619"/>
    <w:rsid w:val="00622AD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67905"/>
    <w:rsid w:val="006720DD"/>
    <w:rsid w:val="00673A62"/>
    <w:rsid w:val="00673BAA"/>
    <w:rsid w:val="00682840"/>
    <w:rsid w:val="00690659"/>
    <w:rsid w:val="006912E3"/>
    <w:rsid w:val="00691D06"/>
    <w:rsid w:val="00693101"/>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7B9"/>
    <w:rsid w:val="00752E08"/>
    <w:rsid w:val="007544C6"/>
    <w:rsid w:val="0075470B"/>
    <w:rsid w:val="00755228"/>
    <w:rsid w:val="0075739D"/>
    <w:rsid w:val="00760BFB"/>
    <w:rsid w:val="007626EB"/>
    <w:rsid w:val="00763337"/>
    <w:rsid w:val="007708B4"/>
    <w:rsid w:val="00771318"/>
    <w:rsid w:val="00772005"/>
    <w:rsid w:val="00774838"/>
    <w:rsid w:val="0077680D"/>
    <w:rsid w:val="00781269"/>
    <w:rsid w:val="00784103"/>
    <w:rsid w:val="0079141D"/>
    <w:rsid w:val="007A3F52"/>
    <w:rsid w:val="007A76E8"/>
    <w:rsid w:val="007B0A7A"/>
    <w:rsid w:val="007B267A"/>
    <w:rsid w:val="007B3E16"/>
    <w:rsid w:val="007C0B58"/>
    <w:rsid w:val="007D26E6"/>
    <w:rsid w:val="007E0019"/>
    <w:rsid w:val="007E6A59"/>
    <w:rsid w:val="007E6AC2"/>
    <w:rsid w:val="007E6C0A"/>
    <w:rsid w:val="007F1DD1"/>
    <w:rsid w:val="007F3F5B"/>
    <w:rsid w:val="007F6967"/>
    <w:rsid w:val="007F6DB5"/>
    <w:rsid w:val="007F732B"/>
    <w:rsid w:val="00800E61"/>
    <w:rsid w:val="00801A85"/>
    <w:rsid w:val="00802A1E"/>
    <w:rsid w:val="00803FF0"/>
    <w:rsid w:val="00804FB2"/>
    <w:rsid w:val="00805477"/>
    <w:rsid w:val="00806281"/>
    <w:rsid w:val="00806CA9"/>
    <w:rsid w:val="00816875"/>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03BE"/>
    <w:rsid w:val="0087160C"/>
    <w:rsid w:val="00872E9A"/>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64B"/>
    <w:rsid w:val="008B5E8E"/>
    <w:rsid w:val="008B7619"/>
    <w:rsid w:val="008B7B81"/>
    <w:rsid w:val="008B7F3A"/>
    <w:rsid w:val="008C0D57"/>
    <w:rsid w:val="008C1A02"/>
    <w:rsid w:val="008C2A53"/>
    <w:rsid w:val="008C7C21"/>
    <w:rsid w:val="008D31F1"/>
    <w:rsid w:val="008D5F74"/>
    <w:rsid w:val="008D692C"/>
    <w:rsid w:val="008D720E"/>
    <w:rsid w:val="008E1ACF"/>
    <w:rsid w:val="008E2139"/>
    <w:rsid w:val="008E2BE5"/>
    <w:rsid w:val="008E3B63"/>
    <w:rsid w:val="008E43D8"/>
    <w:rsid w:val="008E6CB5"/>
    <w:rsid w:val="00901D81"/>
    <w:rsid w:val="00901E19"/>
    <w:rsid w:val="009024E4"/>
    <w:rsid w:val="00903E76"/>
    <w:rsid w:val="009067AE"/>
    <w:rsid w:val="00907978"/>
    <w:rsid w:val="00910179"/>
    <w:rsid w:val="00914BDF"/>
    <w:rsid w:val="00915C44"/>
    <w:rsid w:val="00920C2C"/>
    <w:rsid w:val="009218B0"/>
    <w:rsid w:val="00921A4F"/>
    <w:rsid w:val="00924959"/>
    <w:rsid w:val="009252D0"/>
    <w:rsid w:val="009302A8"/>
    <w:rsid w:val="00931446"/>
    <w:rsid w:val="00942902"/>
    <w:rsid w:val="00947019"/>
    <w:rsid w:val="0095081E"/>
    <w:rsid w:val="009601DD"/>
    <w:rsid w:val="00960862"/>
    <w:rsid w:val="009634CF"/>
    <w:rsid w:val="00963D50"/>
    <w:rsid w:val="00970196"/>
    <w:rsid w:val="00975CE5"/>
    <w:rsid w:val="009770B3"/>
    <w:rsid w:val="0097787B"/>
    <w:rsid w:val="00980BB2"/>
    <w:rsid w:val="009814A3"/>
    <w:rsid w:val="00981922"/>
    <w:rsid w:val="00981D64"/>
    <w:rsid w:val="00982EA7"/>
    <w:rsid w:val="00984B0C"/>
    <w:rsid w:val="00987337"/>
    <w:rsid w:val="00992AAC"/>
    <w:rsid w:val="00993307"/>
    <w:rsid w:val="0099518F"/>
    <w:rsid w:val="009A262A"/>
    <w:rsid w:val="009A4435"/>
    <w:rsid w:val="009B163F"/>
    <w:rsid w:val="009C263F"/>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1F8E"/>
    <w:rsid w:val="00A13A62"/>
    <w:rsid w:val="00A20885"/>
    <w:rsid w:val="00A2224A"/>
    <w:rsid w:val="00A22A75"/>
    <w:rsid w:val="00A261F9"/>
    <w:rsid w:val="00A3370E"/>
    <w:rsid w:val="00A35C0E"/>
    <w:rsid w:val="00A40606"/>
    <w:rsid w:val="00A41463"/>
    <w:rsid w:val="00A54289"/>
    <w:rsid w:val="00A545F1"/>
    <w:rsid w:val="00A54650"/>
    <w:rsid w:val="00A57979"/>
    <w:rsid w:val="00A6257A"/>
    <w:rsid w:val="00A64768"/>
    <w:rsid w:val="00A66D8E"/>
    <w:rsid w:val="00A672BA"/>
    <w:rsid w:val="00A723B1"/>
    <w:rsid w:val="00A72ABA"/>
    <w:rsid w:val="00A72ACB"/>
    <w:rsid w:val="00A736BB"/>
    <w:rsid w:val="00A73F43"/>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17BB"/>
    <w:rsid w:val="00AD238E"/>
    <w:rsid w:val="00AD3564"/>
    <w:rsid w:val="00AD754D"/>
    <w:rsid w:val="00AD78B7"/>
    <w:rsid w:val="00AD7B17"/>
    <w:rsid w:val="00AE292E"/>
    <w:rsid w:val="00AE381F"/>
    <w:rsid w:val="00AE4455"/>
    <w:rsid w:val="00AF128D"/>
    <w:rsid w:val="00AF2FAD"/>
    <w:rsid w:val="00AF3059"/>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67DAA"/>
    <w:rsid w:val="00C72340"/>
    <w:rsid w:val="00C72C65"/>
    <w:rsid w:val="00C75054"/>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225"/>
    <w:rsid w:val="00CA4BB6"/>
    <w:rsid w:val="00CA5B99"/>
    <w:rsid w:val="00CA73EA"/>
    <w:rsid w:val="00CA7A94"/>
    <w:rsid w:val="00CB3067"/>
    <w:rsid w:val="00CB6638"/>
    <w:rsid w:val="00CB677E"/>
    <w:rsid w:val="00CC4AE3"/>
    <w:rsid w:val="00CC6C25"/>
    <w:rsid w:val="00CC7284"/>
    <w:rsid w:val="00CC761F"/>
    <w:rsid w:val="00CD035D"/>
    <w:rsid w:val="00CD0457"/>
    <w:rsid w:val="00CD20FF"/>
    <w:rsid w:val="00CD5FF3"/>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CBD"/>
    <w:rsid w:val="00D148BD"/>
    <w:rsid w:val="00D14B8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20B18"/>
    <w:rsid w:val="00E20BBB"/>
    <w:rsid w:val="00E2433E"/>
    <w:rsid w:val="00E32ED2"/>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681B"/>
    <w:rsid w:val="00E775A4"/>
    <w:rsid w:val="00E82AD3"/>
    <w:rsid w:val="00E846BD"/>
    <w:rsid w:val="00E93382"/>
    <w:rsid w:val="00EA2032"/>
    <w:rsid w:val="00EA3B97"/>
    <w:rsid w:val="00EA3DC0"/>
    <w:rsid w:val="00EA57A0"/>
    <w:rsid w:val="00EA5D8D"/>
    <w:rsid w:val="00EA7168"/>
    <w:rsid w:val="00EB08B6"/>
    <w:rsid w:val="00EB08BA"/>
    <w:rsid w:val="00EB2C44"/>
    <w:rsid w:val="00EB500C"/>
    <w:rsid w:val="00EB6000"/>
    <w:rsid w:val="00EC0CAB"/>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5FB"/>
    <w:rsid w:val="00F17A76"/>
    <w:rsid w:val="00F242D3"/>
    <w:rsid w:val="00F2467E"/>
    <w:rsid w:val="00F24E42"/>
    <w:rsid w:val="00F2758D"/>
    <w:rsid w:val="00F31773"/>
    <w:rsid w:val="00F37F72"/>
    <w:rsid w:val="00F4278E"/>
    <w:rsid w:val="00F42AA1"/>
    <w:rsid w:val="00F4499C"/>
    <w:rsid w:val="00F45EED"/>
    <w:rsid w:val="00F47130"/>
    <w:rsid w:val="00F5051C"/>
    <w:rsid w:val="00F527E6"/>
    <w:rsid w:val="00F6400D"/>
    <w:rsid w:val="00F70865"/>
    <w:rsid w:val="00F70AF7"/>
    <w:rsid w:val="00F73EAE"/>
    <w:rsid w:val="00F74428"/>
    <w:rsid w:val="00F766C4"/>
    <w:rsid w:val="00F80A8E"/>
    <w:rsid w:val="00F819FD"/>
    <w:rsid w:val="00F829FA"/>
    <w:rsid w:val="00F83105"/>
    <w:rsid w:val="00F84A45"/>
    <w:rsid w:val="00F87697"/>
    <w:rsid w:val="00F87C98"/>
    <w:rsid w:val="00F91BB3"/>
    <w:rsid w:val="00F93ED7"/>
    <w:rsid w:val="00F93F2C"/>
    <w:rsid w:val="00F94223"/>
    <w:rsid w:val="00F94BAB"/>
    <w:rsid w:val="00F97734"/>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2F4"/>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C0D57"/>
    <w:rPr>
      <w:sz w:val="24"/>
      <w:szCs w:val="24"/>
    </w:rPr>
  </w:style>
  <w:style w:type="paragraph" w:styleId="berschrift1">
    <w:name w:val="heading 1"/>
    <w:basedOn w:val="Standard"/>
    <w:next w:val="Standard"/>
    <w:qFormat/>
    <w:rsid w:val="00426C3B"/>
    <w:pPr>
      <w:keepNext/>
      <w:suppressAutoHyphens/>
      <w:spacing w:line="360" w:lineRule="atLeast"/>
      <w:outlineLvl w:val="0"/>
    </w:pPr>
    <w:rPr>
      <w:rFonts w:ascii="Arial" w:hAnsi="Arial"/>
      <w:b/>
      <w:sz w:val="4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suppressAutoHyphens/>
    </w:pPr>
    <w:rPr>
      <w:sz w:val="20"/>
      <w:szCs w:val="20"/>
      <w:lang w:eastAsia="ar-SA"/>
    </w:rPr>
  </w:style>
  <w:style w:type="paragraph" w:styleId="Fuzeile">
    <w:name w:val="footer"/>
    <w:basedOn w:val="Standard"/>
    <w:rsid w:val="004B1895"/>
    <w:pPr>
      <w:tabs>
        <w:tab w:val="center" w:pos="4536"/>
        <w:tab w:val="right" w:pos="9072"/>
      </w:tabs>
      <w:suppressAutoHyphens/>
    </w:pPr>
    <w:rPr>
      <w:sz w:val="20"/>
      <w:szCs w:val="20"/>
      <w:lang w:eastAsia="ar-SA"/>
    </w:r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pPr>
      <w:suppressAutoHyphens/>
    </w:pPr>
    <w:rPr>
      <w:rFonts w:ascii="Tahoma" w:hAnsi="Tahoma"/>
      <w:sz w:val="16"/>
      <w:szCs w:val="16"/>
      <w:lang w:eastAsia="ar-SA"/>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pPr>
      <w:suppressAutoHyphens/>
    </w:pPr>
    <w:rPr>
      <w:lang w:eastAsia="ar-SA"/>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suppressAutoHyphens/>
      <w:ind w:left="720"/>
      <w:contextualSpacing/>
    </w:pPr>
    <w:rPr>
      <w:sz w:val="20"/>
      <w:szCs w:val="20"/>
      <w:lang w:eastAsia="ar-SA"/>
    </w:r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355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s://www.pomme-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6AABE-5C67-3541-B4A5-D14B8C346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3621</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4</cp:revision>
  <cp:lastPrinted>2020-02-04T16:44:00Z</cp:lastPrinted>
  <dcterms:created xsi:type="dcterms:W3CDTF">2020-02-04T16:44:00Z</dcterms:created>
  <dcterms:modified xsi:type="dcterms:W3CDTF">2020-02-05T14:56:00Z</dcterms:modified>
</cp:coreProperties>
</file>