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5F2FF" w14:textId="77777777" w:rsidR="00DA13E2" w:rsidRDefault="00DA13E2" w:rsidP="00DA13E2">
      <w:pPr>
        <w:widowControl w:val="0"/>
        <w:autoSpaceDE w:val="0"/>
        <w:autoSpaceDN w:val="0"/>
        <w:adjustRightInd w:val="0"/>
        <w:rPr>
          <w:rFonts w:ascii="Helvetica Neue Medium" w:eastAsia="Times" w:hAnsi="Helvetica Neue Medium"/>
          <w:sz w:val="18"/>
        </w:rPr>
      </w:pPr>
    </w:p>
    <w:p w14:paraId="45262BDE" w14:textId="12E2F240" w:rsidR="00DA13E2" w:rsidRDefault="002811AC" w:rsidP="00DA13E2">
      <w:pPr>
        <w:widowControl w:val="0"/>
        <w:autoSpaceDE w:val="0"/>
        <w:autoSpaceDN w:val="0"/>
        <w:adjustRightInd w:val="0"/>
        <w:rPr>
          <w:rFonts w:asciiTheme="majorHAnsi" w:eastAsia="Times" w:hAnsiTheme="majorHAnsi"/>
          <w:b/>
          <w:sz w:val="28"/>
          <w:szCs w:val="28"/>
        </w:rPr>
      </w:pPr>
      <w:r w:rsidRPr="002811AC">
        <w:rPr>
          <w:rFonts w:asciiTheme="majorHAnsi" w:eastAsia="Times" w:hAnsiTheme="majorHAnsi"/>
          <w:b/>
          <w:sz w:val="28"/>
          <w:szCs w:val="28"/>
        </w:rPr>
        <w:t>Pressemitteilung</w:t>
      </w:r>
    </w:p>
    <w:p w14:paraId="326A9A79" w14:textId="77777777" w:rsidR="002811AC" w:rsidRDefault="002811AC" w:rsidP="00DA13E2">
      <w:pPr>
        <w:widowControl w:val="0"/>
        <w:autoSpaceDE w:val="0"/>
        <w:autoSpaceDN w:val="0"/>
        <w:adjustRightInd w:val="0"/>
        <w:rPr>
          <w:rFonts w:asciiTheme="majorHAnsi" w:eastAsia="Times" w:hAnsiTheme="majorHAnsi"/>
          <w:b/>
          <w:sz w:val="28"/>
          <w:szCs w:val="28"/>
        </w:rPr>
      </w:pPr>
    </w:p>
    <w:p w14:paraId="3EB4E448" w14:textId="71D3682A" w:rsidR="002811AC" w:rsidRPr="002811AC" w:rsidRDefault="00F87359" w:rsidP="00DA13E2">
      <w:pPr>
        <w:widowControl w:val="0"/>
        <w:autoSpaceDE w:val="0"/>
        <w:autoSpaceDN w:val="0"/>
        <w:adjustRightInd w:val="0"/>
        <w:rPr>
          <w:rFonts w:asciiTheme="majorHAnsi" w:eastAsia="Times" w:hAnsiTheme="majorHAnsi"/>
          <w:b/>
          <w:szCs w:val="22"/>
        </w:rPr>
      </w:pPr>
      <w:r>
        <w:rPr>
          <w:rFonts w:asciiTheme="majorHAnsi" w:eastAsia="Times" w:hAnsiTheme="majorHAnsi"/>
          <w:b/>
          <w:szCs w:val="22"/>
        </w:rPr>
        <w:t>Coravin Testers Wanted!</w:t>
      </w:r>
    </w:p>
    <w:p w14:paraId="646DB7F1" w14:textId="77777777" w:rsidR="00DA13E2" w:rsidRDefault="00DA13E2" w:rsidP="00DA13E2">
      <w:pPr>
        <w:widowControl w:val="0"/>
        <w:autoSpaceDE w:val="0"/>
        <w:autoSpaceDN w:val="0"/>
        <w:adjustRightInd w:val="0"/>
        <w:rPr>
          <w:rFonts w:ascii="Helvetica Neue Light" w:eastAsia="Times" w:hAnsi="Helvetica Neue Light"/>
          <w:sz w:val="18"/>
        </w:rPr>
      </w:pPr>
    </w:p>
    <w:p w14:paraId="308598A7" w14:textId="6F97FD96" w:rsidR="00533746" w:rsidRPr="00533746" w:rsidRDefault="00533746" w:rsidP="00533746">
      <w:pPr>
        <w:pStyle w:val="Listenabsatz"/>
        <w:widowControl w:val="0"/>
        <w:numPr>
          <w:ilvl w:val="0"/>
          <w:numId w:val="8"/>
        </w:numPr>
        <w:autoSpaceDE w:val="0"/>
        <w:autoSpaceDN w:val="0"/>
        <w:adjustRightInd w:val="0"/>
        <w:rPr>
          <w:rFonts w:ascii="Calibri" w:hAnsi="Calibri"/>
          <w:b/>
          <w:sz w:val="20"/>
        </w:rPr>
      </w:pPr>
      <w:r>
        <w:rPr>
          <w:rFonts w:ascii="Calibri" w:hAnsi="Calibri"/>
          <w:b/>
          <w:sz w:val="20"/>
        </w:rPr>
        <w:t>30 Weinliebhaber testen das revolutionäre Coravin Wein-System</w:t>
      </w:r>
    </w:p>
    <w:p w14:paraId="4328D6D3" w14:textId="7B294B4D" w:rsidR="009A5F65" w:rsidRPr="00523BFA" w:rsidRDefault="00F87359" w:rsidP="009A5F65">
      <w:pPr>
        <w:pStyle w:val="Listenabsatz"/>
        <w:widowControl w:val="0"/>
        <w:numPr>
          <w:ilvl w:val="0"/>
          <w:numId w:val="8"/>
        </w:numPr>
        <w:autoSpaceDE w:val="0"/>
        <w:autoSpaceDN w:val="0"/>
        <w:adjustRightInd w:val="0"/>
        <w:rPr>
          <w:rFonts w:ascii="Calibri" w:hAnsi="Calibri"/>
          <w:b/>
          <w:sz w:val="20"/>
        </w:rPr>
      </w:pPr>
      <w:r>
        <w:rPr>
          <w:rFonts w:ascii="Calibri" w:hAnsi="Calibri"/>
          <w:b/>
          <w:sz w:val="20"/>
        </w:rPr>
        <w:t xml:space="preserve">Bis 5. November </w:t>
      </w:r>
      <w:r w:rsidR="00533746">
        <w:rPr>
          <w:rFonts w:ascii="Calibri" w:hAnsi="Calibri"/>
          <w:b/>
          <w:sz w:val="20"/>
        </w:rPr>
        <w:t>kann sich jeder als Coravin-</w:t>
      </w:r>
      <w:r>
        <w:rPr>
          <w:rFonts w:ascii="Calibri" w:hAnsi="Calibri"/>
          <w:b/>
          <w:sz w:val="20"/>
        </w:rPr>
        <w:t>Test</w:t>
      </w:r>
      <w:r w:rsidR="00533746">
        <w:rPr>
          <w:rFonts w:ascii="Calibri" w:hAnsi="Calibri"/>
          <w:b/>
          <w:sz w:val="20"/>
        </w:rPr>
        <w:t>er bewerben</w:t>
      </w:r>
    </w:p>
    <w:p w14:paraId="0F62A203" w14:textId="658F68F8" w:rsidR="00F87359" w:rsidRDefault="0085004F" w:rsidP="009A5F65">
      <w:pPr>
        <w:pStyle w:val="Listenabsatz"/>
        <w:widowControl w:val="0"/>
        <w:numPr>
          <w:ilvl w:val="0"/>
          <w:numId w:val="8"/>
        </w:numPr>
        <w:autoSpaceDE w:val="0"/>
        <w:autoSpaceDN w:val="0"/>
        <w:adjustRightInd w:val="0"/>
        <w:rPr>
          <w:rFonts w:ascii="Calibri" w:hAnsi="Calibri"/>
          <w:b/>
          <w:sz w:val="20"/>
        </w:rPr>
      </w:pPr>
      <w:r>
        <w:rPr>
          <w:rFonts w:ascii="Calibri" w:hAnsi="Calibri"/>
          <w:b/>
          <w:sz w:val="20"/>
        </w:rPr>
        <w:t xml:space="preserve">Der </w:t>
      </w:r>
      <w:r w:rsidR="004C5724">
        <w:rPr>
          <w:rFonts w:ascii="Calibri" w:hAnsi="Calibri"/>
          <w:b/>
          <w:sz w:val="20"/>
        </w:rPr>
        <w:t>engagierteste</w:t>
      </w:r>
      <w:r>
        <w:rPr>
          <w:rFonts w:ascii="Calibri" w:hAnsi="Calibri"/>
          <w:b/>
          <w:sz w:val="20"/>
        </w:rPr>
        <w:t xml:space="preserve"> Tester erhält zusätzlich ein exklusives Wein-Paket</w:t>
      </w:r>
    </w:p>
    <w:p w14:paraId="05F5D63F" w14:textId="77777777" w:rsidR="009A5F65" w:rsidRPr="00315033" w:rsidRDefault="009A5F65" w:rsidP="00DA13E2">
      <w:pPr>
        <w:widowControl w:val="0"/>
        <w:autoSpaceDE w:val="0"/>
        <w:autoSpaceDN w:val="0"/>
        <w:adjustRightInd w:val="0"/>
        <w:rPr>
          <w:rFonts w:ascii="Helvetica Neue Light" w:eastAsia="Times" w:hAnsi="Helvetica Neue Light"/>
          <w:sz w:val="18"/>
          <w:lang w:val="en-US"/>
        </w:rPr>
      </w:pPr>
    </w:p>
    <w:p w14:paraId="66B013CD" w14:textId="63A6871F" w:rsidR="00A45EDC" w:rsidRDefault="00DA13E2" w:rsidP="00F87359">
      <w:pPr>
        <w:widowControl w:val="0"/>
        <w:autoSpaceDE w:val="0"/>
        <w:autoSpaceDN w:val="0"/>
        <w:adjustRightInd w:val="0"/>
        <w:rPr>
          <w:rFonts w:ascii="Calibri" w:hAnsi="Calibri"/>
          <w:sz w:val="20"/>
        </w:rPr>
      </w:pPr>
      <w:r w:rsidRPr="002811AC">
        <w:rPr>
          <w:rFonts w:ascii="Calibri" w:hAnsi="Calibri"/>
          <w:sz w:val="20"/>
        </w:rPr>
        <w:t xml:space="preserve">Stuttgart, </w:t>
      </w:r>
      <w:r w:rsidR="00F87359">
        <w:rPr>
          <w:rFonts w:ascii="Calibri" w:hAnsi="Calibri"/>
          <w:sz w:val="20"/>
        </w:rPr>
        <w:t>18</w:t>
      </w:r>
      <w:r w:rsidR="007327E2">
        <w:rPr>
          <w:rFonts w:ascii="Calibri" w:hAnsi="Calibri"/>
          <w:sz w:val="20"/>
        </w:rPr>
        <w:t xml:space="preserve">. </w:t>
      </w:r>
      <w:r w:rsidR="00F87359">
        <w:rPr>
          <w:rFonts w:ascii="Calibri" w:hAnsi="Calibri"/>
          <w:sz w:val="20"/>
        </w:rPr>
        <w:t>Okto</w:t>
      </w:r>
      <w:r w:rsidR="00A70520">
        <w:rPr>
          <w:rFonts w:ascii="Calibri" w:hAnsi="Calibri"/>
          <w:sz w:val="20"/>
        </w:rPr>
        <w:t xml:space="preserve">ber </w:t>
      </w:r>
      <w:r w:rsidRPr="002811AC">
        <w:rPr>
          <w:rFonts w:ascii="Calibri" w:hAnsi="Calibri"/>
          <w:sz w:val="20"/>
        </w:rPr>
        <w:t>201</w:t>
      </w:r>
      <w:r w:rsidR="009A5F65">
        <w:rPr>
          <w:rFonts w:ascii="Calibri" w:hAnsi="Calibri"/>
          <w:sz w:val="20"/>
        </w:rPr>
        <w:t>7</w:t>
      </w:r>
      <w:r w:rsidR="00D457F0">
        <w:rPr>
          <w:rFonts w:ascii="Calibri" w:hAnsi="Calibri"/>
          <w:sz w:val="20"/>
        </w:rPr>
        <w:t>.</w:t>
      </w:r>
      <w:bookmarkStart w:id="0" w:name="_GoBack"/>
      <w:bookmarkEnd w:id="0"/>
      <w:r w:rsidR="00F87359">
        <w:rPr>
          <w:rFonts w:ascii="Calibri" w:hAnsi="Calibri"/>
          <w:sz w:val="20"/>
        </w:rPr>
        <w:t xml:space="preserve"> </w:t>
      </w:r>
      <w:r w:rsidR="00533746">
        <w:rPr>
          <w:rFonts w:ascii="Calibri" w:hAnsi="Calibri"/>
          <w:sz w:val="20"/>
        </w:rPr>
        <w:t>Wein aus der Flasche gießen ohne den Korken zu ziehen? Mit diesem System revolutioniert Coravin seit 2014 die Weinwelt. Nun haben</w:t>
      </w:r>
      <w:r w:rsidR="00F87359">
        <w:rPr>
          <w:rFonts w:ascii="Calibri" w:hAnsi="Calibri"/>
          <w:sz w:val="20"/>
        </w:rPr>
        <w:t xml:space="preserve"> 30 Tester</w:t>
      </w:r>
      <w:r w:rsidR="00533746">
        <w:rPr>
          <w:rFonts w:ascii="Calibri" w:hAnsi="Calibri"/>
          <w:sz w:val="20"/>
        </w:rPr>
        <w:t xml:space="preserve"> die Möglichkeit</w:t>
      </w:r>
      <w:r w:rsidR="00766972">
        <w:rPr>
          <w:rFonts w:ascii="Calibri" w:hAnsi="Calibri"/>
          <w:sz w:val="20"/>
        </w:rPr>
        <w:t xml:space="preserve">, </w:t>
      </w:r>
      <w:r w:rsidR="00533746">
        <w:rPr>
          <w:rFonts w:ascii="Calibri" w:hAnsi="Calibri"/>
          <w:sz w:val="20"/>
        </w:rPr>
        <w:t xml:space="preserve">das Wein-System kennen zu lernen und über ihre Erfahrungen auf Social Media zu berichten. </w:t>
      </w:r>
    </w:p>
    <w:p w14:paraId="291D7EDA" w14:textId="77777777" w:rsidR="00F87359" w:rsidRDefault="00F87359" w:rsidP="00F87359">
      <w:pPr>
        <w:widowControl w:val="0"/>
        <w:autoSpaceDE w:val="0"/>
        <w:autoSpaceDN w:val="0"/>
        <w:adjustRightInd w:val="0"/>
        <w:rPr>
          <w:rFonts w:ascii="Calibri" w:hAnsi="Calibri"/>
          <w:sz w:val="20"/>
        </w:rPr>
      </w:pPr>
    </w:p>
    <w:p w14:paraId="6B982FE8" w14:textId="78F25F84" w:rsidR="00F87359" w:rsidRPr="006F6842" w:rsidRDefault="00F87359" w:rsidP="00F87359">
      <w:pPr>
        <w:widowControl w:val="0"/>
        <w:autoSpaceDE w:val="0"/>
        <w:autoSpaceDN w:val="0"/>
        <w:adjustRightInd w:val="0"/>
        <w:rPr>
          <w:rFonts w:ascii="Calibri" w:hAnsi="Calibri"/>
          <w:b/>
          <w:sz w:val="20"/>
        </w:rPr>
      </w:pPr>
      <w:r w:rsidRPr="006F6842">
        <w:rPr>
          <w:rFonts w:ascii="Calibri" w:hAnsi="Calibri"/>
          <w:b/>
          <w:sz w:val="20"/>
        </w:rPr>
        <w:t>Entdecken und Genießen</w:t>
      </w:r>
    </w:p>
    <w:p w14:paraId="4872D8C2" w14:textId="6C2A07BF" w:rsidR="00F87359" w:rsidRPr="00A45EDC" w:rsidRDefault="004C5724" w:rsidP="00F87359">
      <w:pPr>
        <w:widowControl w:val="0"/>
        <w:autoSpaceDE w:val="0"/>
        <w:autoSpaceDN w:val="0"/>
        <w:adjustRightInd w:val="0"/>
        <w:rPr>
          <w:rFonts w:ascii="Calibri" w:hAnsi="Calibri"/>
          <w:sz w:val="20"/>
        </w:rPr>
      </w:pPr>
      <w:r>
        <w:rPr>
          <w:rFonts w:ascii="Calibri" w:hAnsi="Calibri"/>
          <w:sz w:val="20"/>
        </w:rPr>
        <w:t>30 Tester können</w:t>
      </w:r>
      <w:r w:rsidR="006F6842">
        <w:rPr>
          <w:rFonts w:ascii="Calibri" w:hAnsi="Calibri"/>
          <w:sz w:val="20"/>
        </w:rPr>
        <w:t xml:space="preserve"> vom 15. November bis 15. Dezember das revolutionäre Wein-System entdecken. Mit Coravin kann man Wein aus einer Flasche gießen ohne den Korken zu entfernen. Somit kann jederzeit die gewünschte Menge Wein ausgeschenkt werden, ohne den </w:t>
      </w:r>
      <w:r w:rsidR="00766972">
        <w:rPr>
          <w:rFonts w:ascii="Calibri" w:hAnsi="Calibri"/>
          <w:sz w:val="20"/>
        </w:rPr>
        <w:t xml:space="preserve">in der Flasche </w:t>
      </w:r>
      <w:r w:rsidR="006F6842">
        <w:rPr>
          <w:rFonts w:ascii="Calibri" w:hAnsi="Calibri"/>
          <w:sz w:val="20"/>
        </w:rPr>
        <w:t xml:space="preserve">verbleibenden Rest </w:t>
      </w:r>
      <w:r w:rsidR="00766972">
        <w:rPr>
          <w:rFonts w:ascii="Calibri" w:hAnsi="Calibri"/>
          <w:sz w:val="20"/>
        </w:rPr>
        <w:t xml:space="preserve">der </w:t>
      </w:r>
      <w:r w:rsidR="006F6842">
        <w:rPr>
          <w:rFonts w:ascii="Calibri" w:hAnsi="Calibri"/>
          <w:sz w:val="20"/>
        </w:rPr>
        <w:t>Oxidation auszusetzen. Ob ein Glas eines hochwertigen Weins oder viele verschiedene Weine auf einmal -</w:t>
      </w:r>
      <w:r w:rsidR="006F6842" w:rsidRPr="006F6842">
        <w:rPr>
          <w:rFonts w:ascii="Calibri" w:hAnsi="Calibri"/>
          <w:sz w:val="20"/>
        </w:rPr>
        <w:t xml:space="preserve"> </w:t>
      </w:r>
      <w:r w:rsidR="006F6842">
        <w:rPr>
          <w:rFonts w:ascii="Calibri" w:hAnsi="Calibri"/>
          <w:sz w:val="20"/>
        </w:rPr>
        <w:t>Coravin verändert die Art Wein zu genießen.</w:t>
      </w:r>
    </w:p>
    <w:p w14:paraId="0BF48DFF" w14:textId="77777777" w:rsidR="00A45EDC" w:rsidRPr="002811AC" w:rsidRDefault="00A45EDC" w:rsidP="00DA13E2">
      <w:pPr>
        <w:widowControl w:val="0"/>
        <w:autoSpaceDE w:val="0"/>
        <w:autoSpaceDN w:val="0"/>
        <w:adjustRightInd w:val="0"/>
        <w:rPr>
          <w:rFonts w:ascii="Calibri" w:hAnsi="Calibri"/>
          <w:sz w:val="20"/>
        </w:rPr>
      </w:pPr>
    </w:p>
    <w:p w14:paraId="0ABC8F0A" w14:textId="3B93471F" w:rsidR="00DA13E2" w:rsidRPr="00446D6B" w:rsidRDefault="00446D6B" w:rsidP="00DA13E2">
      <w:pPr>
        <w:widowControl w:val="0"/>
        <w:autoSpaceDE w:val="0"/>
        <w:autoSpaceDN w:val="0"/>
        <w:adjustRightInd w:val="0"/>
        <w:rPr>
          <w:rFonts w:ascii="Calibri" w:hAnsi="Calibri"/>
          <w:b/>
          <w:sz w:val="20"/>
        </w:rPr>
      </w:pPr>
      <w:r w:rsidRPr="00446D6B">
        <w:rPr>
          <w:rFonts w:ascii="Calibri" w:hAnsi="Calibri"/>
          <w:b/>
          <w:sz w:val="20"/>
        </w:rPr>
        <w:t>Teilen und Gewinnen</w:t>
      </w:r>
    </w:p>
    <w:p w14:paraId="7A4D0FEB" w14:textId="20899CFF" w:rsidR="00446D6B" w:rsidRDefault="00766972" w:rsidP="00DA13E2">
      <w:pPr>
        <w:widowControl w:val="0"/>
        <w:autoSpaceDE w:val="0"/>
        <w:autoSpaceDN w:val="0"/>
        <w:adjustRightInd w:val="0"/>
        <w:rPr>
          <w:rFonts w:ascii="Calibri" w:hAnsi="Calibri"/>
          <w:sz w:val="20"/>
        </w:rPr>
      </w:pPr>
      <w:r>
        <w:rPr>
          <w:rFonts w:ascii="Calibri" w:hAnsi="Calibri"/>
          <w:sz w:val="20"/>
        </w:rPr>
        <w:t>Wein-Genuss macht erst richtig Spaß, wenn man ihn mit Freunden teilt – ganz ursprünglich bei einem gemeinsam</w:t>
      </w:r>
      <w:r w:rsidR="004C5724">
        <w:rPr>
          <w:rFonts w:ascii="Calibri" w:hAnsi="Calibri"/>
          <w:sz w:val="20"/>
        </w:rPr>
        <w:t>en Essen oder einer Bring-your-own-b</w:t>
      </w:r>
      <w:r>
        <w:rPr>
          <w:rFonts w:ascii="Calibri" w:hAnsi="Calibri"/>
          <w:sz w:val="20"/>
        </w:rPr>
        <w:t>ottle-Party. Und via Social Media mit #win</w:t>
      </w:r>
      <w:r w:rsidR="00E16668">
        <w:rPr>
          <w:rFonts w:ascii="Calibri" w:hAnsi="Calibri"/>
          <w:sz w:val="20"/>
        </w:rPr>
        <w:t>e</w:t>
      </w:r>
      <w:r>
        <w:rPr>
          <w:rFonts w:ascii="Calibri" w:hAnsi="Calibri"/>
          <w:sz w:val="20"/>
        </w:rPr>
        <w:t>lovers weltwe</w:t>
      </w:r>
      <w:r w:rsidR="00E16668">
        <w:rPr>
          <w:rFonts w:ascii="Calibri" w:hAnsi="Calibri"/>
          <w:sz w:val="20"/>
        </w:rPr>
        <w:t>it. Wer besonders aktiv Freunde</w:t>
      </w:r>
      <w:r>
        <w:rPr>
          <w:rFonts w:ascii="Calibri" w:hAnsi="Calibri"/>
          <w:sz w:val="20"/>
        </w:rPr>
        <w:t xml:space="preserve"> und seine Soc</w:t>
      </w:r>
      <w:r w:rsidR="004C5724">
        <w:rPr>
          <w:rFonts w:ascii="Calibri" w:hAnsi="Calibri"/>
          <w:sz w:val="20"/>
        </w:rPr>
        <w:t>ial Media-Kanäle in den Coravin-</w:t>
      </w:r>
      <w:r>
        <w:rPr>
          <w:rFonts w:ascii="Calibri" w:hAnsi="Calibri"/>
          <w:sz w:val="20"/>
        </w:rPr>
        <w:t xml:space="preserve">Test miteinbezieht, </w:t>
      </w:r>
      <w:r w:rsidR="008B2B79">
        <w:rPr>
          <w:rFonts w:ascii="Calibri" w:hAnsi="Calibri"/>
          <w:sz w:val="20"/>
        </w:rPr>
        <w:t>gewinnt ein exklusives Wein-Paket</w:t>
      </w:r>
      <w:r>
        <w:rPr>
          <w:rFonts w:ascii="Calibri" w:hAnsi="Calibri"/>
          <w:sz w:val="20"/>
        </w:rPr>
        <w:t>,</w:t>
      </w:r>
      <w:r w:rsidR="008B2B79">
        <w:rPr>
          <w:rFonts w:ascii="Calibri" w:hAnsi="Calibri"/>
          <w:sz w:val="20"/>
        </w:rPr>
        <w:t xml:space="preserve"> bestehend aus edlen Tropfen </w:t>
      </w:r>
      <w:r w:rsidR="00533746">
        <w:rPr>
          <w:rFonts w:ascii="Calibri" w:hAnsi="Calibri"/>
          <w:sz w:val="20"/>
        </w:rPr>
        <w:t>verschiedener</w:t>
      </w:r>
      <w:r w:rsidR="008B2B79">
        <w:rPr>
          <w:rFonts w:ascii="Calibri" w:hAnsi="Calibri"/>
          <w:sz w:val="20"/>
        </w:rPr>
        <w:t xml:space="preserve"> VDP-Weingüter. Alle Tester dürfen das Coravin-Gerät nach dem Test behalten.</w:t>
      </w:r>
    </w:p>
    <w:p w14:paraId="79689118" w14:textId="77777777" w:rsidR="00446D6B" w:rsidRPr="002811AC" w:rsidRDefault="00446D6B" w:rsidP="00DA13E2">
      <w:pPr>
        <w:widowControl w:val="0"/>
        <w:autoSpaceDE w:val="0"/>
        <w:autoSpaceDN w:val="0"/>
        <w:adjustRightInd w:val="0"/>
        <w:rPr>
          <w:rFonts w:ascii="Calibri" w:hAnsi="Calibri"/>
          <w:sz w:val="20"/>
        </w:rPr>
      </w:pPr>
    </w:p>
    <w:p w14:paraId="1076DD4A" w14:textId="21F535A9" w:rsidR="00CB0D95" w:rsidRDefault="008B2B79" w:rsidP="00A45EDC">
      <w:pPr>
        <w:rPr>
          <w:rFonts w:ascii="Calibri" w:hAnsi="Calibri"/>
          <w:sz w:val="20"/>
        </w:rPr>
      </w:pPr>
      <w:r>
        <w:rPr>
          <w:rFonts w:ascii="Calibri" w:hAnsi="Calibri"/>
          <w:b/>
          <w:sz w:val="20"/>
        </w:rPr>
        <w:t>Tester werden</w:t>
      </w:r>
      <w:r w:rsidR="00BA5F92" w:rsidRPr="002811AC">
        <w:rPr>
          <w:rFonts w:ascii="Calibri" w:hAnsi="Calibri"/>
          <w:sz w:val="20"/>
        </w:rPr>
        <w:br/>
      </w:r>
      <w:r>
        <w:rPr>
          <w:rFonts w:ascii="Calibri" w:hAnsi="Calibri"/>
          <w:sz w:val="20"/>
        </w:rPr>
        <w:t>Weinliebhaber und alle, die es werden wollen</w:t>
      </w:r>
      <w:r w:rsidR="00766972">
        <w:rPr>
          <w:rFonts w:ascii="Calibri" w:hAnsi="Calibri"/>
          <w:sz w:val="20"/>
        </w:rPr>
        <w:t>,</w:t>
      </w:r>
      <w:r>
        <w:rPr>
          <w:rFonts w:ascii="Calibri" w:hAnsi="Calibri"/>
          <w:sz w:val="20"/>
        </w:rPr>
        <w:t xml:space="preserve"> </w:t>
      </w:r>
      <w:r w:rsidR="00386F8D">
        <w:rPr>
          <w:rFonts w:ascii="Calibri" w:hAnsi="Calibri"/>
          <w:sz w:val="20"/>
        </w:rPr>
        <w:t xml:space="preserve">können sich </w:t>
      </w:r>
      <w:r w:rsidR="004C5724">
        <w:rPr>
          <w:rFonts w:ascii="Calibri" w:hAnsi="Calibri"/>
          <w:sz w:val="20"/>
        </w:rPr>
        <w:t xml:space="preserve">bis 5. November </w:t>
      </w:r>
      <w:r w:rsidR="00CB0D95">
        <w:rPr>
          <w:rFonts w:ascii="Calibri" w:hAnsi="Calibri"/>
          <w:sz w:val="20"/>
        </w:rPr>
        <w:t xml:space="preserve">als Coravin-Tester </w:t>
      </w:r>
      <w:r>
        <w:rPr>
          <w:rFonts w:ascii="Calibri" w:hAnsi="Calibri"/>
          <w:sz w:val="20"/>
        </w:rPr>
        <w:t xml:space="preserve">bewerben. Ein Fragebogen steht zum Download unter </w:t>
      </w:r>
      <w:r w:rsidR="00BA5F92" w:rsidRPr="002811AC">
        <w:rPr>
          <w:rFonts w:ascii="Calibri" w:hAnsi="Calibri"/>
          <w:sz w:val="20"/>
        </w:rPr>
        <w:t xml:space="preserve"> </w:t>
      </w:r>
      <w:hyperlink r:id="rId12" w:history="1">
        <w:r w:rsidR="00CB0D95" w:rsidRPr="00051D8A">
          <w:rPr>
            <w:rStyle w:val="Link"/>
            <w:rFonts w:ascii="Calibri" w:hAnsi="Calibri"/>
            <w:sz w:val="20"/>
          </w:rPr>
          <w:t>http://www.panama-pr.de/download/CoravinWoMFragebogen.zip</w:t>
        </w:r>
      </w:hyperlink>
      <w:r w:rsidR="00CB0D95">
        <w:rPr>
          <w:rStyle w:val="Link"/>
          <w:rFonts w:ascii="Calibri" w:hAnsi="Calibri"/>
          <w:sz w:val="20"/>
        </w:rPr>
        <w:t xml:space="preserve"> </w:t>
      </w:r>
      <w:r w:rsidR="00CB0D95" w:rsidRPr="00CB0D95">
        <w:rPr>
          <w:rStyle w:val="Link"/>
          <w:rFonts w:ascii="Calibri" w:hAnsi="Calibri"/>
          <w:color w:val="auto"/>
          <w:sz w:val="20"/>
          <w:u w:val="none"/>
        </w:rPr>
        <w:t>bereit</w:t>
      </w:r>
      <w:r w:rsidR="00CB0D95">
        <w:rPr>
          <w:rFonts w:ascii="Calibri" w:hAnsi="Calibri"/>
          <w:sz w:val="20"/>
        </w:rPr>
        <w:t xml:space="preserve">. Fragebogen ausfüllen und zusammen mit einem Foto an </w:t>
      </w:r>
      <w:hyperlink r:id="rId13" w:history="1">
        <w:r w:rsidR="00CB0D95" w:rsidRPr="00CC2433">
          <w:rPr>
            <w:rStyle w:val="Link"/>
            <w:rFonts w:ascii="Calibri" w:hAnsi="Calibri"/>
            <w:sz w:val="20"/>
          </w:rPr>
          <w:t>coravin@panama-pr.de</w:t>
        </w:r>
      </w:hyperlink>
      <w:r w:rsidR="0085004F">
        <w:rPr>
          <w:rFonts w:ascii="Calibri" w:hAnsi="Calibri"/>
          <w:sz w:val="20"/>
        </w:rPr>
        <w:t xml:space="preserve"> senden. </w:t>
      </w:r>
    </w:p>
    <w:p w14:paraId="1D09E4DF" w14:textId="77777777" w:rsidR="0085004F" w:rsidRPr="00A45EDC" w:rsidRDefault="00BA5F92" w:rsidP="0085004F">
      <w:pPr>
        <w:widowControl w:val="0"/>
        <w:autoSpaceDE w:val="0"/>
        <w:autoSpaceDN w:val="0"/>
        <w:adjustRightInd w:val="0"/>
        <w:rPr>
          <w:rFonts w:ascii="Calibri" w:hAnsi="Calibri"/>
          <w:sz w:val="20"/>
        </w:rPr>
      </w:pPr>
      <w:r w:rsidRPr="002811AC">
        <w:rPr>
          <w:rFonts w:ascii="Calibri" w:hAnsi="Calibri"/>
          <w:sz w:val="20"/>
        </w:rPr>
        <w:br/>
      </w:r>
      <w:r w:rsidR="0085004F" w:rsidRPr="00A45EDC">
        <w:rPr>
          <w:rFonts w:ascii="Calibri" w:hAnsi="Calibri"/>
          <w:sz w:val="20"/>
        </w:rPr>
        <w:t>Diesen Text sowie druckfähiges Bildmaterial finden Sie zum Download unter:</w:t>
      </w:r>
    </w:p>
    <w:p w14:paraId="1F9DF4E3" w14:textId="68F69DB1" w:rsidR="0085004F" w:rsidRPr="00A45EDC" w:rsidRDefault="00D457F0" w:rsidP="0085004F">
      <w:pPr>
        <w:widowControl w:val="0"/>
        <w:autoSpaceDE w:val="0"/>
        <w:autoSpaceDN w:val="0"/>
        <w:adjustRightInd w:val="0"/>
        <w:rPr>
          <w:rFonts w:ascii="Calibri" w:hAnsi="Calibri"/>
          <w:sz w:val="20"/>
        </w:rPr>
      </w:pPr>
      <w:hyperlink r:id="rId14" w:history="1">
        <w:r w:rsidR="0085004F" w:rsidRPr="00CC2433">
          <w:rPr>
            <w:rStyle w:val="Link"/>
            <w:rFonts w:ascii="Calibri" w:hAnsi="Calibri"/>
            <w:sz w:val="20"/>
          </w:rPr>
          <w:t>http://www.panama-pr.de/download/CoravinWoM.zip</w:t>
        </w:r>
      </w:hyperlink>
    </w:p>
    <w:p w14:paraId="09C872F2" w14:textId="77777777" w:rsidR="0085004F" w:rsidRPr="002811AC" w:rsidRDefault="0085004F" w:rsidP="0085004F">
      <w:pPr>
        <w:widowControl w:val="0"/>
        <w:autoSpaceDE w:val="0"/>
        <w:autoSpaceDN w:val="0"/>
        <w:adjustRightInd w:val="0"/>
        <w:rPr>
          <w:rFonts w:ascii="Calibri" w:hAnsi="Calibri"/>
          <w:sz w:val="20"/>
        </w:rPr>
      </w:pPr>
    </w:p>
    <w:p w14:paraId="69EE7684" w14:textId="77777777" w:rsidR="0085004F" w:rsidRPr="002811AC" w:rsidRDefault="0085004F" w:rsidP="0085004F">
      <w:pPr>
        <w:widowControl w:val="0"/>
        <w:autoSpaceDE w:val="0"/>
        <w:autoSpaceDN w:val="0"/>
        <w:adjustRightInd w:val="0"/>
        <w:rPr>
          <w:rFonts w:ascii="Calibri" w:hAnsi="Calibri"/>
          <w:sz w:val="20"/>
        </w:rPr>
      </w:pPr>
    </w:p>
    <w:p w14:paraId="40C4A339" w14:textId="77777777" w:rsidR="00C6085F" w:rsidRDefault="00C6085F" w:rsidP="0085004F">
      <w:pPr>
        <w:rPr>
          <w:rFonts w:ascii="Calibri" w:hAnsi="Calibri"/>
          <w:b/>
          <w:sz w:val="20"/>
        </w:rPr>
      </w:pPr>
    </w:p>
    <w:p w14:paraId="6A0FE719" w14:textId="7C45A687" w:rsidR="00D836AD" w:rsidRDefault="0085004F" w:rsidP="0085004F">
      <w:pPr>
        <w:rPr>
          <w:rFonts w:ascii="Calibri" w:hAnsi="Calibri"/>
          <w:sz w:val="20"/>
        </w:rPr>
      </w:pPr>
      <w:r w:rsidRPr="002811AC">
        <w:rPr>
          <w:rFonts w:ascii="Calibri" w:hAnsi="Calibri"/>
          <w:b/>
          <w:sz w:val="20"/>
        </w:rPr>
        <w:t>Das Wein-System Coravin</w:t>
      </w:r>
      <w:r w:rsidRPr="002811AC">
        <w:rPr>
          <w:rFonts w:ascii="Calibri" w:hAnsi="Calibri"/>
          <w:sz w:val="20"/>
        </w:rPr>
        <w:br/>
        <w:t>Coravin entwickelt und vermarktet das Coravin Wein-System an Weinliebhaber, Restaurants, den Weinhandel und Winzer. Einmalig in der Verarbeitung und im Design, nutzt Coravin eine patentgeschützte Technologie, um Wein aus der Flasche zu entnehmen, ohne den Korken zu entfernen. Das dabei eingesetzte Edelgas Argon wird seit Jahren in der Weinindustrie verwendet und ist natürlicher Bestandteil der Atemluft. Der in der Flasche verbleibende Wein bleibt von äußeren Einflüssen unberührt und kann natürlich weiter reifen.</w:t>
      </w:r>
    </w:p>
    <w:p w14:paraId="17127D8F" w14:textId="77777777" w:rsidR="0085004F" w:rsidRDefault="0085004F" w:rsidP="0085004F">
      <w:pPr>
        <w:rPr>
          <w:rFonts w:ascii="Calibri" w:hAnsi="Calibri"/>
          <w:b/>
          <w:sz w:val="20"/>
        </w:rPr>
      </w:pPr>
    </w:p>
    <w:p w14:paraId="14CABD16" w14:textId="77777777" w:rsidR="00C6085F" w:rsidRDefault="00C6085F">
      <w:pPr>
        <w:rPr>
          <w:rFonts w:ascii="Calibri" w:hAnsi="Calibri"/>
          <w:b/>
          <w:sz w:val="20"/>
        </w:rPr>
      </w:pPr>
      <w:r>
        <w:rPr>
          <w:rFonts w:ascii="Calibri" w:hAnsi="Calibri"/>
          <w:b/>
          <w:sz w:val="20"/>
        </w:rPr>
        <w:br w:type="page"/>
      </w:r>
    </w:p>
    <w:p w14:paraId="77817EE9" w14:textId="7B9EC3CE" w:rsidR="00DA13E2" w:rsidRPr="0085004F" w:rsidRDefault="00BA5F92" w:rsidP="0085004F">
      <w:pPr>
        <w:rPr>
          <w:rFonts w:ascii="Calibri" w:hAnsi="Calibri"/>
          <w:b/>
          <w:sz w:val="20"/>
        </w:rPr>
      </w:pPr>
      <w:r w:rsidRPr="002811AC">
        <w:rPr>
          <w:rFonts w:ascii="Calibri" w:hAnsi="Calibri"/>
          <w:b/>
          <w:sz w:val="20"/>
        </w:rPr>
        <w:lastRenderedPageBreak/>
        <w:t>Das Unternehmen Coravin</w:t>
      </w:r>
      <w:r w:rsidRPr="002811AC">
        <w:rPr>
          <w:rFonts w:ascii="Calibri" w:hAnsi="Calibri"/>
          <w:sz w:val="20"/>
        </w:rPr>
        <w:br/>
        <w:t xml:space="preserve">Coravin, Inc. ist ein Unternehmen in Privatbesitz und hat seinen Sitz in Burlington, Massachusetts, USA. Seit September 2014 bearbeitet das Tochterunternehmen Coravin Europe B.V. von Amsterdam aus die europäischen Märkte. Das Unternehmen spezialisiert sich darauf, die Art Wein zu servieren, privat zu genießen und zu verkaufen grundlegend zu verändern. Erfinder von Coravin ist Greg Lambrecht, Entwickler von medizintechnischen Geräten. Zusammen mit Josh Makower, einem erfolgreichen Unternehmer und Weinliebhaber, gründete Lambrecht das Unternehmen Coravin, Inc. Sie gewannen </w:t>
      </w:r>
      <w:r w:rsidR="00CC3C99">
        <w:rPr>
          <w:rFonts w:ascii="Calibri" w:hAnsi="Calibri"/>
          <w:sz w:val="20"/>
        </w:rPr>
        <w:t>Frederic Levy</w:t>
      </w:r>
      <w:r w:rsidRPr="002811AC">
        <w:rPr>
          <w:rFonts w:ascii="Calibri" w:hAnsi="Calibri"/>
          <w:sz w:val="20"/>
        </w:rPr>
        <w:t xml:space="preserve">, ehemals CEO bei </w:t>
      </w:r>
      <w:r w:rsidR="00CC3C99">
        <w:rPr>
          <w:rFonts w:ascii="Calibri" w:hAnsi="Calibri"/>
          <w:sz w:val="20"/>
        </w:rPr>
        <w:t>Nespresso</w:t>
      </w:r>
      <w:r w:rsidRPr="002811AC">
        <w:rPr>
          <w:rFonts w:ascii="Calibri" w:hAnsi="Calibri"/>
          <w:sz w:val="20"/>
        </w:rPr>
        <w:t xml:space="preserve">, für das Team, der sie beim Aufbau eines erstklassigen Unternehmens und einer hervorragenden Produktlinie unterstützte. </w:t>
      </w:r>
      <w:hyperlink r:id="rId15" w:history="1">
        <w:r w:rsidR="00CC3C99" w:rsidRPr="00982454">
          <w:rPr>
            <w:rStyle w:val="Link"/>
            <w:rFonts w:ascii="Calibri" w:hAnsi="Calibri"/>
            <w:sz w:val="20"/>
          </w:rPr>
          <w:t>https://</w:t>
        </w:r>
        <w:r w:rsidR="00982454" w:rsidRPr="00982454">
          <w:rPr>
            <w:rStyle w:val="Link"/>
            <w:rFonts w:ascii="Calibri" w:hAnsi="Calibri"/>
            <w:sz w:val="20"/>
          </w:rPr>
          <w:t>www.</w:t>
        </w:r>
        <w:r w:rsidR="00CC3C99" w:rsidRPr="00982454">
          <w:rPr>
            <w:rStyle w:val="Link"/>
            <w:rFonts w:ascii="Calibri" w:hAnsi="Calibri"/>
            <w:sz w:val="20"/>
          </w:rPr>
          <w:t>coravin.de</w:t>
        </w:r>
      </w:hyperlink>
    </w:p>
    <w:sectPr w:rsidR="00DA13E2" w:rsidRPr="0085004F" w:rsidSect="00B4064F">
      <w:headerReference w:type="default" r:id="rId16"/>
      <w:footerReference w:type="default" r:id="rId17"/>
      <w:pgSz w:w="11906" w:h="16838"/>
      <w:pgMar w:top="2410" w:right="1274" w:bottom="709" w:left="1418" w:header="720" w:footer="454"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CBEFE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275E7" w14:textId="77777777" w:rsidR="000D6529" w:rsidRDefault="000D6529">
      <w:r>
        <w:separator/>
      </w:r>
    </w:p>
  </w:endnote>
  <w:endnote w:type="continuationSeparator" w:id="0">
    <w:p w14:paraId="6FBC9CBC" w14:textId="77777777" w:rsidR="000D6529" w:rsidRDefault="000D6529">
      <w:r>
        <w:continuationSeparator/>
      </w:r>
    </w:p>
  </w:endnote>
  <w:endnote w:type="continuationNotice" w:id="1">
    <w:p w14:paraId="7435B45D" w14:textId="77777777" w:rsidR="000D6529" w:rsidRDefault="000D6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55 Roman">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45 Light">
    <w:altName w:val="Cambria"/>
    <w:charset w:val="00"/>
    <w:family w:val="auto"/>
    <w:pitch w:val="variable"/>
    <w:sig w:usb0="00000003" w:usb1="00000000" w:usb2="00000000" w:usb3="00000000" w:csb0="00000001" w:csb1="00000000"/>
  </w:font>
  <w:font w:name="Helvetica 65 Medium">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Medium">
    <w:panose1 w:val="020B0604020202020204"/>
    <w:charset w:val="00"/>
    <w:family w:val="auto"/>
    <w:pitch w:val="variable"/>
    <w:sig w:usb0="A00002FF" w:usb1="5000205B" w:usb2="00000002" w:usb3="00000000" w:csb0="0000009B" w:csb1="00000000"/>
  </w:font>
  <w:font w:name="Calibri">
    <w:panose1 w:val="020F0502020204030204"/>
    <w:charset w:val="00"/>
    <w:family w:val="auto"/>
    <w:pitch w:val="variable"/>
    <w:sig w:usb0="E10002FF" w:usb1="4000ACFF" w:usb2="00000009" w:usb3="00000000" w:csb0="0000019F" w:csb1="00000000"/>
  </w:font>
  <w:font w:name="Helvetica Neue Light">
    <w:panose1 w:val="02000403000000020004"/>
    <w:charset w:val="00"/>
    <w:family w:val="auto"/>
    <w:pitch w:val="variable"/>
    <w:sig w:usb0="A00002FF" w:usb1="5000205B" w:usb2="00000002" w:usb3="00000000" w:csb0="0000000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A67A7" w14:textId="77777777" w:rsidR="000D6529" w:rsidRDefault="000D6529" w:rsidP="002811AC">
    <w:pPr>
      <w:pStyle w:val="PanamaText"/>
      <w:ind w:right="360"/>
      <w:jc w:val="center"/>
      <w:rPr>
        <w:rFonts w:ascii="Calibri" w:hAnsi="Calibri"/>
        <w:b/>
        <w:bCs/>
      </w:rPr>
    </w:pPr>
  </w:p>
  <w:p w14:paraId="1F9CF3BE" w14:textId="77777777" w:rsidR="000D6529" w:rsidRPr="00A55A78" w:rsidRDefault="000D6529" w:rsidP="002811AC">
    <w:pPr>
      <w:pStyle w:val="PanamaText"/>
      <w:ind w:right="360"/>
      <w:jc w:val="center"/>
      <w:rPr>
        <w:rFonts w:ascii="Calibri" w:hAnsi="Calibri"/>
        <w:bCs/>
      </w:rPr>
    </w:pPr>
    <w:r w:rsidRPr="00A55A78">
      <w:rPr>
        <w:rFonts w:ascii="Calibri" w:hAnsi="Calibri"/>
        <w:b/>
        <w:bCs/>
      </w:rPr>
      <w:t>Pressekontakt:</w:t>
    </w:r>
  </w:p>
  <w:p w14:paraId="633F7DB0" w14:textId="5F235878" w:rsidR="000D6529" w:rsidRPr="00F85E37" w:rsidRDefault="000D6529" w:rsidP="002811AC">
    <w:pPr>
      <w:pStyle w:val="PanamaText"/>
      <w:jc w:val="center"/>
      <w:rPr>
        <w:rFonts w:ascii="Calibri" w:hAnsi="Calibri"/>
        <w:bCs/>
      </w:rPr>
    </w:pPr>
    <w:r>
      <w:rPr>
        <w:rFonts w:ascii="Calibri" w:hAnsi="Calibri"/>
        <w:bCs/>
      </w:rPr>
      <w:t>Tamara Stegmaier, Panama PR GmbH, Gerokstraße 4</w:t>
    </w:r>
    <w:r w:rsidRPr="00F85E37">
      <w:rPr>
        <w:rFonts w:ascii="Calibri" w:hAnsi="Calibri"/>
        <w:bCs/>
      </w:rPr>
      <w:t>, 7018</w:t>
    </w:r>
    <w:r>
      <w:rPr>
        <w:rFonts w:ascii="Calibri" w:hAnsi="Calibri"/>
        <w:bCs/>
      </w:rPr>
      <w:t>8</w:t>
    </w:r>
    <w:r w:rsidRPr="00F85E37">
      <w:rPr>
        <w:rFonts w:ascii="Calibri" w:hAnsi="Calibri"/>
        <w:bCs/>
      </w:rPr>
      <w:t xml:space="preserve"> Stuttgart</w:t>
    </w:r>
  </w:p>
  <w:p w14:paraId="15C5B596" w14:textId="22539B20" w:rsidR="000D6529" w:rsidRPr="00F85E37" w:rsidRDefault="000D6529" w:rsidP="002811AC">
    <w:pPr>
      <w:pStyle w:val="PanamaText"/>
      <w:jc w:val="center"/>
      <w:rPr>
        <w:rFonts w:ascii="Calibri" w:hAnsi="Calibri"/>
      </w:rPr>
    </w:pPr>
    <w:r>
      <w:rPr>
        <w:rFonts w:ascii="Calibri" w:hAnsi="Calibri"/>
      </w:rPr>
      <w:t>Tel. +49 711 664 7597-12</w:t>
    </w:r>
    <w:r w:rsidRPr="00F85E37">
      <w:rPr>
        <w:rFonts w:ascii="Calibri" w:hAnsi="Calibri"/>
      </w:rPr>
      <w:t>, E-</w:t>
    </w:r>
    <w:r w:rsidRPr="00335C6E">
      <w:rPr>
        <w:rFonts w:ascii="Calibri" w:hAnsi="Calibri"/>
        <w:bCs/>
      </w:rPr>
      <w:t>Mail</w:t>
    </w:r>
    <w:r>
      <w:rPr>
        <w:rFonts w:ascii="Calibri" w:hAnsi="Calibri"/>
        <w:bCs/>
      </w:rPr>
      <w:t xml:space="preserve">: </w:t>
    </w:r>
    <w:r>
      <w:rPr>
        <w:rFonts w:ascii="Calibri" w:hAnsi="Calibri"/>
        <w:bCs/>
        <w:color w:val="000000"/>
      </w:rPr>
      <w:t>t.stegmaier@panama-pr.de</w:t>
    </w:r>
  </w:p>
  <w:p w14:paraId="63E6F1CC" w14:textId="4C90634A" w:rsidR="000D6529" w:rsidRPr="00CE2395" w:rsidRDefault="000D6529" w:rsidP="00114813">
    <w:pPr>
      <w:pStyle w:val="Fuzeile"/>
      <w:spacing w:before="120"/>
      <w:jc w:val="center"/>
      <w:rPr>
        <w:rFonts w:ascii="Helvetica Neue Light" w:hAnsi="Helvetica Neue Light"/>
        <w:color w:val="808080"/>
        <w:sz w:val="18"/>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06FC7F" w14:textId="77777777" w:rsidR="000D6529" w:rsidRDefault="000D6529">
      <w:r>
        <w:separator/>
      </w:r>
    </w:p>
  </w:footnote>
  <w:footnote w:type="continuationSeparator" w:id="0">
    <w:p w14:paraId="6A9EE796" w14:textId="77777777" w:rsidR="000D6529" w:rsidRDefault="000D6529">
      <w:r>
        <w:continuationSeparator/>
      </w:r>
    </w:p>
  </w:footnote>
  <w:footnote w:type="continuationNotice" w:id="1">
    <w:p w14:paraId="16EBE396" w14:textId="77777777" w:rsidR="000D6529" w:rsidRDefault="000D652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017B" w14:textId="24E9EE82" w:rsidR="000D6529" w:rsidRDefault="000D6529" w:rsidP="00114813">
    <w:pPr>
      <w:pStyle w:val="Kopfzeile"/>
      <w:tabs>
        <w:tab w:val="clear" w:pos="9072"/>
        <w:tab w:val="right" w:pos="9498"/>
      </w:tabs>
    </w:pPr>
    <w:r>
      <w:rPr>
        <w:noProof/>
      </w:rPr>
      <w:drawing>
        <wp:anchor distT="0" distB="0" distL="114300" distR="114300" simplePos="0" relativeHeight="251658240" behindDoc="1" locked="0" layoutInCell="1" allowOverlap="1" wp14:anchorId="37ED6879" wp14:editId="0A265C3B">
          <wp:simplePos x="0" y="0"/>
          <wp:positionH relativeFrom="column">
            <wp:posOffset>2098040</wp:posOffset>
          </wp:positionH>
          <wp:positionV relativeFrom="paragraph">
            <wp:posOffset>-463550</wp:posOffset>
          </wp:positionV>
          <wp:extent cx="1664970" cy="1664970"/>
          <wp:effectExtent l="0" t="0" r="11430" b="11430"/>
          <wp:wrapNone/>
          <wp:docPr id="2" name="Bild 2" descr="PanamaPR_Kunden:Panama_PR_Kunden_2016:Coravin:02_Coravin_Logos_Fonts:Logos:1 - Primary Brand Identity:3 - JPG:CORAVIN_Primary Brand Identity_Black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amaPR_Kunden:Panama_PR_Kunden_2016:Coravin:02_Coravin_Logos_Fonts:Logos:1 - Primary Brand Identity:3 - JPG:CORAVIN_Primary Brand Identity_Black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970" cy="16649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A12B541" w14:textId="4EDA39D8" w:rsidR="000D6529" w:rsidRDefault="000D6529" w:rsidP="006C4B6A">
    <w:pPr>
      <w:pStyle w:val="Kopfzeile"/>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5C4"/>
    <w:multiLevelType w:val="hybridMultilevel"/>
    <w:tmpl w:val="D2C6AB58"/>
    <w:lvl w:ilvl="0" w:tplc="2F3EAC3C">
      <w:numFmt w:val="bullet"/>
      <w:lvlText w:val="-"/>
      <w:lvlJc w:val="left"/>
      <w:pPr>
        <w:ind w:left="720" w:hanging="360"/>
      </w:pPr>
      <w:rPr>
        <w:rFonts w:ascii="Helvetica" w:eastAsia="Times New Roman" w:hAnsi="Helvetica" w:cs="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553310"/>
    <w:multiLevelType w:val="hybridMultilevel"/>
    <w:tmpl w:val="74B6F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1F0D6B"/>
    <w:multiLevelType w:val="multilevel"/>
    <w:tmpl w:val="D2C6AB58"/>
    <w:lvl w:ilvl="0">
      <w:numFmt w:val="bullet"/>
      <w:lvlText w:val="-"/>
      <w:lvlJc w:val="left"/>
      <w:pPr>
        <w:ind w:left="720" w:hanging="360"/>
      </w:pPr>
      <w:rPr>
        <w:rFonts w:ascii="Helvetica" w:eastAsia="Times New Roman" w:hAnsi="Helvetic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49F44DC3"/>
    <w:multiLevelType w:val="hybridMultilevel"/>
    <w:tmpl w:val="CD943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A720706"/>
    <w:multiLevelType w:val="multilevel"/>
    <w:tmpl w:val="CD9430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608515A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nsid w:val="65E1291C"/>
    <w:multiLevelType w:val="hybridMultilevel"/>
    <w:tmpl w:val="DF346188"/>
    <w:lvl w:ilvl="0" w:tplc="6520E92C">
      <w:start w:val="3"/>
      <w:numFmt w:val="bullet"/>
      <w:lvlText w:val="-"/>
      <w:lvlJc w:val="left"/>
      <w:pPr>
        <w:tabs>
          <w:tab w:val="num" w:pos="720"/>
        </w:tabs>
        <w:ind w:left="720" w:hanging="360"/>
      </w:pPr>
      <w:rPr>
        <w:rFonts w:ascii="Century Gothic" w:eastAsia="Times New Roman"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3C93441"/>
    <w:multiLevelType w:val="hybridMultilevel"/>
    <w:tmpl w:val="DDC69EFE"/>
    <w:lvl w:ilvl="0" w:tplc="2F3EAC3C">
      <w:numFmt w:val="bullet"/>
      <w:lvlText w:val="-"/>
      <w:lvlJc w:val="left"/>
      <w:pPr>
        <w:ind w:left="720" w:hanging="360"/>
      </w:pPr>
      <w:rPr>
        <w:rFonts w:ascii="Helvetica" w:eastAsia="Times New Roman" w:hAnsi="Helvetica" w:cs="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0"/>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7B"/>
    <w:rsid w:val="00002EC2"/>
    <w:rsid w:val="000042D1"/>
    <w:rsid w:val="00007C65"/>
    <w:rsid w:val="000131B3"/>
    <w:rsid w:val="000308FC"/>
    <w:rsid w:val="00030F41"/>
    <w:rsid w:val="00041F9B"/>
    <w:rsid w:val="00043732"/>
    <w:rsid w:val="000938FC"/>
    <w:rsid w:val="000B2E20"/>
    <w:rsid w:val="000D3D47"/>
    <w:rsid w:val="000D6529"/>
    <w:rsid w:val="000D6AB0"/>
    <w:rsid w:val="000E3C13"/>
    <w:rsid w:val="000E79C3"/>
    <w:rsid w:val="00114813"/>
    <w:rsid w:val="0012514D"/>
    <w:rsid w:val="00166B20"/>
    <w:rsid w:val="001A415E"/>
    <w:rsid w:val="001C196B"/>
    <w:rsid w:val="001C736E"/>
    <w:rsid w:val="001D30CC"/>
    <w:rsid w:val="00210B4B"/>
    <w:rsid w:val="002202B6"/>
    <w:rsid w:val="00221C8F"/>
    <w:rsid w:val="00247121"/>
    <w:rsid w:val="00260128"/>
    <w:rsid w:val="002811AC"/>
    <w:rsid w:val="0029430D"/>
    <w:rsid w:val="002A5942"/>
    <w:rsid w:val="002B1ADC"/>
    <w:rsid w:val="002B42B5"/>
    <w:rsid w:val="002D553D"/>
    <w:rsid w:val="003018A9"/>
    <w:rsid w:val="00315033"/>
    <w:rsid w:val="00317D0D"/>
    <w:rsid w:val="003363B2"/>
    <w:rsid w:val="003427EC"/>
    <w:rsid w:val="00354F04"/>
    <w:rsid w:val="00362185"/>
    <w:rsid w:val="003662B7"/>
    <w:rsid w:val="00386AD8"/>
    <w:rsid w:val="00386F8D"/>
    <w:rsid w:val="003A6543"/>
    <w:rsid w:val="003B7808"/>
    <w:rsid w:val="003D2D5A"/>
    <w:rsid w:val="003E09BF"/>
    <w:rsid w:val="003F1547"/>
    <w:rsid w:val="003F3C27"/>
    <w:rsid w:val="0041351F"/>
    <w:rsid w:val="004317F6"/>
    <w:rsid w:val="00443B8C"/>
    <w:rsid w:val="00446D6B"/>
    <w:rsid w:val="0046172E"/>
    <w:rsid w:val="0049226E"/>
    <w:rsid w:val="004A1701"/>
    <w:rsid w:val="004A79B3"/>
    <w:rsid w:val="004B489A"/>
    <w:rsid w:val="004C5724"/>
    <w:rsid w:val="004D4EAD"/>
    <w:rsid w:val="004E4D86"/>
    <w:rsid w:val="00521451"/>
    <w:rsid w:val="00533746"/>
    <w:rsid w:val="005515CB"/>
    <w:rsid w:val="00551C70"/>
    <w:rsid w:val="0057659D"/>
    <w:rsid w:val="00577EE8"/>
    <w:rsid w:val="00583D76"/>
    <w:rsid w:val="00593D2A"/>
    <w:rsid w:val="005A1A80"/>
    <w:rsid w:val="005C6431"/>
    <w:rsid w:val="0060378E"/>
    <w:rsid w:val="00643D05"/>
    <w:rsid w:val="00651B32"/>
    <w:rsid w:val="00663CB1"/>
    <w:rsid w:val="00671C31"/>
    <w:rsid w:val="00674E6A"/>
    <w:rsid w:val="00683597"/>
    <w:rsid w:val="006915A9"/>
    <w:rsid w:val="006C4B6A"/>
    <w:rsid w:val="006E35F8"/>
    <w:rsid w:val="006E38ED"/>
    <w:rsid w:val="006F6842"/>
    <w:rsid w:val="00731930"/>
    <w:rsid w:val="007327E2"/>
    <w:rsid w:val="00734CA0"/>
    <w:rsid w:val="00743056"/>
    <w:rsid w:val="00766972"/>
    <w:rsid w:val="00767AE8"/>
    <w:rsid w:val="007A1A00"/>
    <w:rsid w:val="007D5607"/>
    <w:rsid w:val="007D786E"/>
    <w:rsid w:val="00820466"/>
    <w:rsid w:val="008343D8"/>
    <w:rsid w:val="00844363"/>
    <w:rsid w:val="00844498"/>
    <w:rsid w:val="0085004F"/>
    <w:rsid w:val="008560B4"/>
    <w:rsid w:val="008A7D91"/>
    <w:rsid w:val="008B2B79"/>
    <w:rsid w:val="008B36BD"/>
    <w:rsid w:val="008B579C"/>
    <w:rsid w:val="008C3CAB"/>
    <w:rsid w:val="008C6283"/>
    <w:rsid w:val="00911B5A"/>
    <w:rsid w:val="00944C28"/>
    <w:rsid w:val="009546AB"/>
    <w:rsid w:val="00982454"/>
    <w:rsid w:val="009A5F65"/>
    <w:rsid w:val="009B16E2"/>
    <w:rsid w:val="009C0AAC"/>
    <w:rsid w:val="009E0641"/>
    <w:rsid w:val="009F40C4"/>
    <w:rsid w:val="00A402D2"/>
    <w:rsid w:val="00A4140D"/>
    <w:rsid w:val="00A45EDC"/>
    <w:rsid w:val="00A46F71"/>
    <w:rsid w:val="00A47D62"/>
    <w:rsid w:val="00A64825"/>
    <w:rsid w:val="00A70520"/>
    <w:rsid w:val="00A74227"/>
    <w:rsid w:val="00A85251"/>
    <w:rsid w:val="00A87449"/>
    <w:rsid w:val="00A96BFA"/>
    <w:rsid w:val="00AA4A54"/>
    <w:rsid w:val="00AB6382"/>
    <w:rsid w:val="00B4064F"/>
    <w:rsid w:val="00B5166C"/>
    <w:rsid w:val="00BA5F92"/>
    <w:rsid w:val="00BA64DF"/>
    <w:rsid w:val="00BC2870"/>
    <w:rsid w:val="00BE677B"/>
    <w:rsid w:val="00BF11A9"/>
    <w:rsid w:val="00BF357B"/>
    <w:rsid w:val="00C02DD2"/>
    <w:rsid w:val="00C307F0"/>
    <w:rsid w:val="00C6085F"/>
    <w:rsid w:val="00C744EB"/>
    <w:rsid w:val="00C87043"/>
    <w:rsid w:val="00C912DA"/>
    <w:rsid w:val="00CB0D95"/>
    <w:rsid w:val="00CB236B"/>
    <w:rsid w:val="00CC08C4"/>
    <w:rsid w:val="00CC245F"/>
    <w:rsid w:val="00CC3C99"/>
    <w:rsid w:val="00CC793F"/>
    <w:rsid w:val="00CD685B"/>
    <w:rsid w:val="00CF3635"/>
    <w:rsid w:val="00CF5965"/>
    <w:rsid w:val="00D13CC5"/>
    <w:rsid w:val="00D457F0"/>
    <w:rsid w:val="00D54A4B"/>
    <w:rsid w:val="00D836AD"/>
    <w:rsid w:val="00D92D03"/>
    <w:rsid w:val="00DA13E2"/>
    <w:rsid w:val="00DA1E9C"/>
    <w:rsid w:val="00DA351B"/>
    <w:rsid w:val="00DB6187"/>
    <w:rsid w:val="00DC4E96"/>
    <w:rsid w:val="00DD28BF"/>
    <w:rsid w:val="00DD738B"/>
    <w:rsid w:val="00DE079F"/>
    <w:rsid w:val="00DF33CE"/>
    <w:rsid w:val="00E16668"/>
    <w:rsid w:val="00E51EC6"/>
    <w:rsid w:val="00E5273B"/>
    <w:rsid w:val="00E61FDC"/>
    <w:rsid w:val="00E648FF"/>
    <w:rsid w:val="00E66F49"/>
    <w:rsid w:val="00E7395D"/>
    <w:rsid w:val="00EE17B0"/>
    <w:rsid w:val="00EE5812"/>
    <w:rsid w:val="00F2628A"/>
    <w:rsid w:val="00F30A3E"/>
    <w:rsid w:val="00F47795"/>
    <w:rsid w:val="00F60157"/>
    <w:rsid w:val="00F6177F"/>
    <w:rsid w:val="00F65B91"/>
    <w:rsid w:val="00F74F9A"/>
    <w:rsid w:val="00F86977"/>
    <w:rsid w:val="00F87359"/>
    <w:rsid w:val="00FE2B6D"/>
    <w:rsid w:val="00FF0380"/>
    <w:rsid w:val="00FF7C6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DCF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9A5F6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9A5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microsoft.com/office/2011/relationships/commentsExtended" Target="commentsExtended.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panama-pr.de/download/CoravinWoMFragebogen.zip" TargetMode="External"/><Relationship Id="rId13" Type="http://schemas.openxmlformats.org/officeDocument/2006/relationships/hyperlink" Target="mailto:coravin@panama-pr.de" TargetMode="External"/><Relationship Id="rId14" Type="http://schemas.openxmlformats.org/officeDocument/2006/relationships/hyperlink" Target="http://www.panama-pr.de/download/CoravinWoM.zip" TargetMode="External"/><Relationship Id="rId15" Type="http://schemas.openxmlformats.org/officeDocument/2006/relationships/hyperlink" Target="https://www.coravin.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DEA6B-E232-EC44-BE7A-E3522BA414A2}">
  <ds:schemaRefs>
    <ds:schemaRef ds:uri="http://schemas.openxmlformats.org/officeDocument/2006/bibliography"/>
  </ds:schemaRefs>
</ds:datastoreItem>
</file>

<file path=customXml/itemProps2.xml><?xml version="1.0" encoding="utf-8"?>
<ds:datastoreItem xmlns:ds="http://schemas.openxmlformats.org/officeDocument/2006/customXml" ds:itemID="{B30531C5-813F-9B45-BE98-947471C7BD88}">
  <ds:schemaRefs>
    <ds:schemaRef ds:uri="http://schemas.openxmlformats.org/officeDocument/2006/bibliography"/>
  </ds:schemaRefs>
</ds:datastoreItem>
</file>

<file path=customXml/itemProps3.xml><?xml version="1.0" encoding="utf-8"?>
<ds:datastoreItem xmlns:ds="http://schemas.openxmlformats.org/officeDocument/2006/customXml" ds:itemID="{39414825-E52E-2A44-B37D-96E54914ED77}">
  <ds:schemaRefs>
    <ds:schemaRef ds:uri="http://schemas.openxmlformats.org/officeDocument/2006/bibliography"/>
  </ds:schemaRefs>
</ds:datastoreItem>
</file>

<file path=customXml/itemProps4.xml><?xml version="1.0" encoding="utf-8"?>
<ds:datastoreItem xmlns:ds="http://schemas.openxmlformats.org/officeDocument/2006/customXml" ds:itemID="{D02C0016-4EB9-7D41-900D-47D2459A9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2960</Characters>
  <Application>Microsoft Macintosh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Bradley O’Hara</vt:lpstr>
      <vt:lpstr>Bradley O’Hara</vt:lpstr>
    </vt:vector>
  </TitlesOfParts>
  <Company>krystaltech lynx europe GmbH</Company>
  <LinksUpToDate>false</LinksUpToDate>
  <CharactersWithSpaces>3423</CharactersWithSpaces>
  <SharedDoc>false</SharedDoc>
  <HLinks>
    <vt:vector size="6" baseType="variant">
      <vt:variant>
        <vt:i4>6619155</vt:i4>
      </vt:variant>
      <vt:variant>
        <vt:i4>-1</vt:i4>
      </vt:variant>
      <vt:variant>
        <vt:i4>2051</vt:i4>
      </vt:variant>
      <vt:variant>
        <vt:i4>1</vt:i4>
      </vt:variant>
      <vt:variant>
        <vt:lpwstr>panamapr_fin Kopie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Bradley O’Hara</dc:title>
  <dc:subject/>
  <dc:creator>PR</dc:creator>
  <cp:keywords/>
  <dc:description/>
  <cp:lastModifiedBy>Linnea Schattling</cp:lastModifiedBy>
  <cp:revision>12</cp:revision>
  <cp:lastPrinted>2017-09-25T12:30:00Z</cp:lastPrinted>
  <dcterms:created xsi:type="dcterms:W3CDTF">2017-10-18T07:56:00Z</dcterms:created>
  <dcterms:modified xsi:type="dcterms:W3CDTF">2017-10-18T12:49:00Z</dcterms:modified>
</cp:coreProperties>
</file>